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1FE21" w14:textId="73F739FB" w:rsidR="00EA7AE1" w:rsidRPr="00FB2C7B" w:rsidRDefault="00EA7AE1" w:rsidP="0022524D">
      <w:pPr>
        <w:pStyle w:val="berschrift1"/>
        <w:tabs>
          <w:tab w:val="left" w:pos="567"/>
        </w:tabs>
        <w:jc w:val="center"/>
        <w:rPr>
          <w:rFonts w:ascii="Arial" w:hAnsi="Arial" w:cs="Arial"/>
          <w:b w:val="0"/>
          <w:sz w:val="22"/>
          <w:szCs w:val="22"/>
        </w:rPr>
      </w:pPr>
      <w:r w:rsidRPr="00FB2C7B">
        <w:rPr>
          <w:rFonts w:ascii="Arial" w:hAnsi="Arial" w:cs="Arial"/>
          <w:sz w:val="22"/>
          <w:szCs w:val="22"/>
        </w:rPr>
        <w:t xml:space="preserve">Anlage 1: </w:t>
      </w:r>
      <w:r w:rsidR="00DA4072" w:rsidRPr="00FB2C7B">
        <w:rPr>
          <w:rFonts w:ascii="Arial" w:hAnsi="Arial" w:cs="Arial"/>
          <w:sz w:val="22"/>
          <w:szCs w:val="22"/>
        </w:rPr>
        <w:t>Allgemeine Auftragsbedingungen</w:t>
      </w:r>
    </w:p>
    <w:p w14:paraId="6CE1FE22" w14:textId="77777777" w:rsidR="00DA4072" w:rsidRPr="00FB2C7B" w:rsidRDefault="00DA4072" w:rsidP="00EA4E00">
      <w:pPr>
        <w:tabs>
          <w:tab w:val="left" w:pos="567"/>
        </w:tabs>
        <w:jc w:val="both"/>
        <w:rPr>
          <w:rFonts w:ascii="Arial" w:hAnsi="Arial" w:cs="Arial"/>
          <w:b/>
          <w:sz w:val="20"/>
        </w:rPr>
      </w:pPr>
    </w:p>
    <w:p w14:paraId="6CE1FE23" w14:textId="77777777" w:rsidR="00DA4072" w:rsidRPr="00FB2C7B" w:rsidRDefault="00DA4072" w:rsidP="00EA4E00">
      <w:pPr>
        <w:tabs>
          <w:tab w:val="left" w:pos="567"/>
        </w:tabs>
        <w:jc w:val="both"/>
        <w:rPr>
          <w:rFonts w:ascii="Arial" w:hAnsi="Arial" w:cs="Arial"/>
          <w:b/>
          <w:sz w:val="20"/>
        </w:rPr>
      </w:pPr>
    </w:p>
    <w:p w14:paraId="6CE1FE24" w14:textId="77777777" w:rsidR="00DA4072" w:rsidRPr="00FB2C7B" w:rsidRDefault="00DA4072" w:rsidP="00EA4E00">
      <w:pPr>
        <w:pStyle w:val="berschrift1"/>
        <w:tabs>
          <w:tab w:val="left" w:pos="567"/>
        </w:tabs>
        <w:jc w:val="both"/>
        <w:rPr>
          <w:rFonts w:ascii="Arial" w:hAnsi="Arial" w:cs="Arial"/>
          <w:sz w:val="20"/>
        </w:rPr>
      </w:pPr>
      <w:r w:rsidRPr="00FB2C7B">
        <w:rPr>
          <w:rFonts w:ascii="Arial" w:hAnsi="Arial" w:cs="Arial"/>
          <w:sz w:val="20"/>
        </w:rPr>
        <w:t>§ 1 Vertragsbestandteile</w:t>
      </w:r>
    </w:p>
    <w:p w14:paraId="6CE1FE25" w14:textId="77777777" w:rsidR="00DA4072" w:rsidRPr="00FB2C7B" w:rsidRDefault="00DA4072" w:rsidP="00EA4E00">
      <w:pPr>
        <w:tabs>
          <w:tab w:val="left" w:pos="567"/>
        </w:tabs>
        <w:jc w:val="both"/>
        <w:rPr>
          <w:rFonts w:ascii="Arial" w:hAnsi="Arial" w:cs="Arial"/>
          <w:sz w:val="20"/>
        </w:rPr>
      </w:pPr>
    </w:p>
    <w:p w14:paraId="6CE1FE26" w14:textId="1C27933E" w:rsidR="00DA4072" w:rsidRPr="00FB2C7B" w:rsidRDefault="005D009C" w:rsidP="005D009C">
      <w:pPr>
        <w:ind w:left="567" w:hanging="567"/>
        <w:jc w:val="both"/>
        <w:rPr>
          <w:rFonts w:ascii="Arial" w:hAnsi="Arial" w:cs="Arial"/>
          <w:sz w:val="20"/>
        </w:rPr>
      </w:pPr>
      <w:r w:rsidRPr="00FB2C7B">
        <w:rPr>
          <w:rFonts w:ascii="Arial" w:hAnsi="Arial" w:cs="Arial"/>
          <w:sz w:val="20"/>
        </w:rPr>
        <w:t>1.1</w:t>
      </w:r>
      <w:r w:rsidRPr="00FB2C7B">
        <w:rPr>
          <w:rFonts w:ascii="Arial" w:hAnsi="Arial" w:cs="Arial"/>
          <w:sz w:val="20"/>
        </w:rPr>
        <w:tab/>
      </w:r>
      <w:r w:rsidR="00DA4072" w:rsidRPr="00FB2C7B">
        <w:rPr>
          <w:rFonts w:ascii="Arial" w:hAnsi="Arial" w:cs="Arial"/>
          <w:sz w:val="20"/>
        </w:rPr>
        <w:t xml:space="preserve">Die </w:t>
      </w:r>
      <w:r w:rsidR="005E025C" w:rsidRPr="00FB2C7B">
        <w:rPr>
          <w:rFonts w:ascii="Arial" w:hAnsi="Arial" w:cs="Arial"/>
          <w:sz w:val="20"/>
        </w:rPr>
        <w:t>A</w:t>
      </w:r>
      <w:r w:rsidR="00DA4072" w:rsidRPr="00FB2C7B">
        <w:rPr>
          <w:rFonts w:ascii="Arial" w:hAnsi="Arial" w:cs="Arial"/>
          <w:sz w:val="20"/>
        </w:rPr>
        <w:t xml:space="preserve">llgemeinen Auftragsbedingungen des Auftraggebers kommen nur insoweit zur Anwendung, als der Vertrag keine anderslautenden individuellen Abreden enthält. </w:t>
      </w:r>
    </w:p>
    <w:p w14:paraId="6CE1FE27" w14:textId="77777777" w:rsidR="00DA4072" w:rsidRPr="00FB2C7B" w:rsidRDefault="00DA4072" w:rsidP="00EA4E00">
      <w:pPr>
        <w:tabs>
          <w:tab w:val="left" w:pos="567"/>
        </w:tabs>
        <w:jc w:val="both"/>
        <w:rPr>
          <w:rFonts w:ascii="Arial" w:hAnsi="Arial" w:cs="Arial"/>
          <w:sz w:val="20"/>
        </w:rPr>
      </w:pPr>
    </w:p>
    <w:p w14:paraId="6CE1FE28" w14:textId="77777777" w:rsidR="00DA4072" w:rsidRPr="00FB2C7B" w:rsidRDefault="00DA4072" w:rsidP="00EA4E00">
      <w:pPr>
        <w:numPr>
          <w:ilvl w:val="1"/>
          <w:numId w:val="22"/>
        </w:numPr>
        <w:tabs>
          <w:tab w:val="clear" w:pos="360"/>
          <w:tab w:val="left" w:pos="567"/>
        </w:tabs>
        <w:ind w:left="0" w:firstLine="0"/>
        <w:jc w:val="both"/>
        <w:rPr>
          <w:rFonts w:ascii="Arial" w:hAnsi="Arial" w:cs="Arial"/>
          <w:sz w:val="20"/>
        </w:rPr>
      </w:pPr>
      <w:r w:rsidRPr="00FB2C7B">
        <w:rPr>
          <w:rFonts w:ascii="Arial" w:hAnsi="Arial" w:cs="Arial"/>
          <w:sz w:val="20"/>
        </w:rPr>
        <w:t>Die Allgemeinen Geschäftsbedingungen des Auftragnehmers sind ausgeschlossen.</w:t>
      </w:r>
    </w:p>
    <w:p w14:paraId="6CE1FE29" w14:textId="77777777" w:rsidR="00DA4072" w:rsidRPr="00FB2C7B" w:rsidRDefault="00DA4072" w:rsidP="00EA4E00">
      <w:pPr>
        <w:tabs>
          <w:tab w:val="left" w:pos="567"/>
        </w:tabs>
        <w:jc w:val="both"/>
        <w:rPr>
          <w:rFonts w:ascii="Arial" w:hAnsi="Arial" w:cs="Arial"/>
          <w:sz w:val="20"/>
        </w:rPr>
      </w:pPr>
    </w:p>
    <w:p w14:paraId="6CE1FE2A" w14:textId="77777777" w:rsidR="00DA4072" w:rsidRPr="00FB2C7B" w:rsidRDefault="00786F0F" w:rsidP="005E025C">
      <w:pPr>
        <w:ind w:left="567" w:hanging="567"/>
        <w:jc w:val="both"/>
        <w:rPr>
          <w:rFonts w:ascii="Arial" w:hAnsi="Arial" w:cs="Arial"/>
          <w:sz w:val="20"/>
        </w:rPr>
      </w:pPr>
      <w:r w:rsidRPr="00FB2C7B">
        <w:rPr>
          <w:rFonts w:ascii="Arial" w:hAnsi="Arial" w:cs="Arial"/>
          <w:sz w:val="20"/>
        </w:rPr>
        <w:t>1.3.</w:t>
      </w:r>
      <w:r w:rsidRPr="00FB2C7B">
        <w:rPr>
          <w:rFonts w:ascii="Arial" w:hAnsi="Arial" w:cs="Arial"/>
          <w:sz w:val="20"/>
        </w:rPr>
        <w:tab/>
      </w:r>
      <w:r w:rsidR="00DA4072" w:rsidRPr="00FB2C7B">
        <w:rPr>
          <w:rFonts w:ascii="Arial" w:hAnsi="Arial" w:cs="Arial"/>
          <w:sz w:val="20"/>
        </w:rPr>
        <w:t>Vertragsänderungen oder sonstige den Vertrag betreffende rechtserhebliche Erklärungen (z.B. Verzicht, Kündigung) bedürfen zu ihrer Wirksamkeit der Schriftform. Das gilt auch für die Aufhebung der Schriftform.</w:t>
      </w:r>
    </w:p>
    <w:p w14:paraId="6CE1FE2E" w14:textId="7CA47D47" w:rsidR="00DA4072" w:rsidRDefault="00DA4072" w:rsidP="0022524D">
      <w:pPr>
        <w:ind w:left="567" w:hanging="567"/>
        <w:jc w:val="both"/>
        <w:rPr>
          <w:rFonts w:ascii="Arial" w:hAnsi="Arial" w:cs="Arial"/>
          <w:b/>
          <w:sz w:val="20"/>
        </w:rPr>
      </w:pPr>
    </w:p>
    <w:p w14:paraId="4D670C78" w14:textId="77777777" w:rsidR="00FB2C7B" w:rsidRPr="00FB2C7B" w:rsidRDefault="00FB2C7B" w:rsidP="0022524D">
      <w:pPr>
        <w:ind w:left="567" w:hanging="567"/>
        <w:jc w:val="both"/>
        <w:rPr>
          <w:rFonts w:ascii="Arial" w:hAnsi="Arial" w:cs="Arial"/>
          <w:b/>
          <w:sz w:val="20"/>
        </w:rPr>
      </w:pPr>
    </w:p>
    <w:p w14:paraId="6CE1FE2F" w14:textId="77777777" w:rsidR="00DA4072" w:rsidRPr="00FB2C7B" w:rsidRDefault="00DA4072" w:rsidP="00EA4E00">
      <w:pPr>
        <w:pStyle w:val="berschrift1"/>
        <w:tabs>
          <w:tab w:val="left" w:pos="567"/>
        </w:tabs>
        <w:jc w:val="both"/>
        <w:rPr>
          <w:rFonts w:ascii="Arial" w:hAnsi="Arial" w:cs="Arial"/>
          <w:sz w:val="20"/>
        </w:rPr>
      </w:pPr>
      <w:r w:rsidRPr="00FB2C7B">
        <w:rPr>
          <w:rFonts w:ascii="Arial" w:hAnsi="Arial" w:cs="Arial"/>
          <w:sz w:val="20"/>
        </w:rPr>
        <w:t>§ 2 Ausführung der Leistung</w:t>
      </w:r>
    </w:p>
    <w:p w14:paraId="6CE1FE30" w14:textId="77777777" w:rsidR="00DA4072" w:rsidRPr="00FB2C7B" w:rsidRDefault="00DA4072" w:rsidP="00EA4E00">
      <w:pPr>
        <w:tabs>
          <w:tab w:val="left" w:pos="567"/>
        </w:tabs>
        <w:jc w:val="both"/>
        <w:rPr>
          <w:rFonts w:ascii="Arial" w:hAnsi="Arial" w:cs="Arial"/>
          <w:b/>
          <w:sz w:val="20"/>
        </w:rPr>
      </w:pPr>
    </w:p>
    <w:p w14:paraId="6CE1FE31" w14:textId="77777777" w:rsidR="00DA4072" w:rsidRPr="00FB2C7B" w:rsidRDefault="00DA4072" w:rsidP="001F2673">
      <w:pPr>
        <w:pStyle w:val="Textkrper-Zeileneinzug"/>
        <w:tabs>
          <w:tab w:val="left" w:pos="567"/>
        </w:tabs>
        <w:ind w:left="567" w:hanging="567"/>
        <w:jc w:val="both"/>
        <w:rPr>
          <w:rFonts w:ascii="Arial" w:hAnsi="Arial" w:cs="Arial"/>
          <w:sz w:val="20"/>
        </w:rPr>
      </w:pPr>
      <w:r w:rsidRPr="00FB2C7B">
        <w:rPr>
          <w:rFonts w:ascii="Arial" w:hAnsi="Arial" w:cs="Arial"/>
          <w:sz w:val="20"/>
        </w:rPr>
        <w:t xml:space="preserve">2.1. </w:t>
      </w:r>
      <w:r w:rsidR="00023B01" w:rsidRPr="00FB2C7B">
        <w:rPr>
          <w:rFonts w:ascii="Arial" w:hAnsi="Arial" w:cs="Arial"/>
          <w:sz w:val="20"/>
        </w:rPr>
        <w:tab/>
      </w:r>
      <w:r w:rsidRPr="00FB2C7B">
        <w:rPr>
          <w:rFonts w:ascii="Arial" w:hAnsi="Arial" w:cs="Arial"/>
          <w:sz w:val="20"/>
        </w:rPr>
        <w:t>Der Auftrag wird nach den Grundsätzen ordnungsgemäßer Berufsausübung mit der im</w:t>
      </w:r>
      <w:r w:rsidR="001F2673" w:rsidRPr="00FB2C7B">
        <w:rPr>
          <w:rFonts w:ascii="Arial" w:hAnsi="Arial" w:cs="Arial"/>
          <w:sz w:val="20"/>
        </w:rPr>
        <w:t xml:space="preserve"> </w:t>
      </w:r>
      <w:r w:rsidRPr="00FB2C7B">
        <w:rPr>
          <w:rFonts w:ascii="Arial" w:hAnsi="Arial" w:cs="Arial"/>
          <w:sz w:val="20"/>
        </w:rPr>
        <w:t>Verkehr üblichen Sorgfalt durchgeführt.</w:t>
      </w:r>
      <w:r w:rsidR="00786F0F" w:rsidRPr="00FB2C7B">
        <w:rPr>
          <w:rFonts w:ascii="Arial" w:hAnsi="Arial" w:cs="Arial"/>
          <w:sz w:val="20"/>
        </w:rPr>
        <w:t xml:space="preserve"> </w:t>
      </w:r>
      <w:r w:rsidRPr="00FB2C7B">
        <w:rPr>
          <w:rFonts w:ascii="Arial" w:hAnsi="Arial" w:cs="Arial"/>
          <w:sz w:val="20"/>
        </w:rPr>
        <w:t>Der Auftragnehmer hat bei der Ausführung der Leistungen die Handelsbräuche, den anerkannten aktuellen Stand der fachlichen Erkenntnisse sowie die gesetzlichen und behördlichen Vorschriften zu beachten. Er hat für die Auftragsabwicklung entsprechend qualifizierte Mitarbeiter einzusetzen.</w:t>
      </w:r>
    </w:p>
    <w:p w14:paraId="6CE1FE32" w14:textId="77777777" w:rsidR="001F2673" w:rsidRPr="00FB2C7B" w:rsidRDefault="00DA4072" w:rsidP="001F2673">
      <w:pPr>
        <w:keepNext/>
        <w:ind w:left="567"/>
        <w:jc w:val="both"/>
        <w:rPr>
          <w:rFonts w:ascii="Arial" w:hAnsi="Arial" w:cs="Arial"/>
          <w:sz w:val="20"/>
        </w:rPr>
      </w:pPr>
      <w:r w:rsidRPr="00FB2C7B">
        <w:rPr>
          <w:rFonts w:ascii="Arial" w:hAnsi="Arial" w:cs="Arial"/>
          <w:sz w:val="20"/>
        </w:rPr>
        <w:t xml:space="preserve">Der Auftragnehmer hat seine Leistungen entsprechend den objektiven Erfordernissen so rechtzeitig zu erbringen, dass eine reibungslose und effektive Abwicklung des Vorhabens gesichert ist. </w:t>
      </w:r>
    </w:p>
    <w:p w14:paraId="6CE1FE33" w14:textId="77777777" w:rsidR="00DA4072" w:rsidRPr="00FB2C7B" w:rsidRDefault="00DA4072" w:rsidP="001F2673">
      <w:pPr>
        <w:keepNext/>
        <w:ind w:left="567"/>
        <w:jc w:val="both"/>
        <w:rPr>
          <w:rFonts w:ascii="Arial" w:hAnsi="Arial" w:cs="Arial"/>
          <w:sz w:val="20"/>
        </w:rPr>
      </w:pPr>
      <w:r w:rsidRPr="00FB2C7B">
        <w:rPr>
          <w:rFonts w:ascii="Arial" w:hAnsi="Arial" w:cs="Arial"/>
          <w:sz w:val="20"/>
        </w:rPr>
        <w:t>Die vom Auftragnehmer angefertigten Unterlagen müssen die Gewähr dafür bieten, dass sie ohne wesentliche Änderungen oder Ergänzungen für den vorgesehenen Zweck verwendbar sind und dem aktuellen Stand der Erkenntnisse sowie den behördlichen und gesetzlichen Vorschriften entsprechen.</w:t>
      </w:r>
    </w:p>
    <w:p w14:paraId="6CE1FE34" w14:textId="77777777" w:rsidR="00DA4072" w:rsidRPr="00FB2C7B" w:rsidRDefault="00DA4072" w:rsidP="00EA4E00">
      <w:pPr>
        <w:pStyle w:val="Textkrper-Zeileneinzug"/>
        <w:tabs>
          <w:tab w:val="left" w:pos="567"/>
        </w:tabs>
        <w:ind w:left="0"/>
        <w:jc w:val="both"/>
        <w:rPr>
          <w:rFonts w:ascii="Arial" w:hAnsi="Arial" w:cs="Arial"/>
          <w:sz w:val="20"/>
        </w:rPr>
      </w:pPr>
    </w:p>
    <w:p w14:paraId="6CE1FE35" w14:textId="77777777" w:rsidR="00DA4072" w:rsidRPr="00FB2C7B" w:rsidRDefault="00DA4072" w:rsidP="00EA4E00">
      <w:pPr>
        <w:pStyle w:val="Textkrper-Zeileneinzug"/>
        <w:tabs>
          <w:tab w:val="left" w:pos="567"/>
        </w:tabs>
        <w:ind w:left="0"/>
        <w:jc w:val="both"/>
        <w:rPr>
          <w:rFonts w:ascii="Arial" w:hAnsi="Arial" w:cs="Arial"/>
          <w:sz w:val="20"/>
        </w:rPr>
      </w:pPr>
      <w:r w:rsidRPr="00FB2C7B">
        <w:rPr>
          <w:rFonts w:ascii="Arial" w:hAnsi="Arial" w:cs="Arial"/>
          <w:sz w:val="20"/>
        </w:rPr>
        <w:t xml:space="preserve">2.2. </w:t>
      </w:r>
      <w:r w:rsidR="00023B01" w:rsidRPr="00FB2C7B">
        <w:rPr>
          <w:rFonts w:ascii="Arial" w:hAnsi="Arial" w:cs="Arial"/>
          <w:sz w:val="20"/>
        </w:rPr>
        <w:tab/>
      </w:r>
      <w:r w:rsidRPr="00FB2C7B">
        <w:rPr>
          <w:rFonts w:ascii="Arial" w:hAnsi="Arial" w:cs="Arial"/>
          <w:sz w:val="20"/>
        </w:rPr>
        <w:t>Der Auftragnehmer hat die Leistung im eigenen Unternehmen durchzuführen.</w:t>
      </w:r>
    </w:p>
    <w:p w14:paraId="6CE1FE36" w14:textId="77777777" w:rsidR="00DA4072" w:rsidRPr="00FB2C7B" w:rsidRDefault="00DA4072" w:rsidP="001F2673">
      <w:pPr>
        <w:keepNext/>
        <w:ind w:left="567"/>
        <w:jc w:val="both"/>
        <w:rPr>
          <w:rFonts w:ascii="Arial" w:hAnsi="Arial" w:cs="Arial"/>
          <w:sz w:val="20"/>
        </w:rPr>
      </w:pPr>
      <w:r w:rsidRPr="00FB2C7B">
        <w:rPr>
          <w:rFonts w:ascii="Arial" w:hAnsi="Arial" w:cs="Arial"/>
          <w:sz w:val="20"/>
        </w:rPr>
        <w:t xml:space="preserve">Die Übertragung an andere ist nur mit schriftlicher Zustimmung des Auftraggebers zulässig; der Zustimmung bedarf es nicht für unwesentliche oder solche Teilleistungen, auf die das Unternehmen des Auftragnehmers überhaupt nicht oder </w:t>
      </w:r>
      <w:r w:rsidR="002F28FC" w:rsidRPr="00FB2C7B">
        <w:rPr>
          <w:rFonts w:ascii="Arial" w:hAnsi="Arial" w:cs="Arial"/>
          <w:sz w:val="20"/>
        </w:rPr>
        <w:t>zurzeit</w:t>
      </w:r>
      <w:r w:rsidRPr="00FB2C7B">
        <w:rPr>
          <w:rFonts w:ascii="Arial" w:hAnsi="Arial" w:cs="Arial"/>
          <w:sz w:val="20"/>
        </w:rPr>
        <w:t xml:space="preserve"> nicht eingerichtet ist.</w:t>
      </w:r>
    </w:p>
    <w:p w14:paraId="6CE1FE37" w14:textId="77777777" w:rsidR="00DA4072" w:rsidRPr="00FB2C7B" w:rsidRDefault="00DA4072" w:rsidP="00EA4E00">
      <w:pPr>
        <w:tabs>
          <w:tab w:val="left" w:pos="567"/>
        </w:tabs>
        <w:jc w:val="both"/>
        <w:rPr>
          <w:rFonts w:ascii="Arial" w:hAnsi="Arial" w:cs="Arial"/>
          <w:sz w:val="20"/>
        </w:rPr>
      </w:pPr>
    </w:p>
    <w:p w14:paraId="6CE1FE38" w14:textId="35488046" w:rsidR="00DA4072" w:rsidRPr="00FB2C7B" w:rsidRDefault="00DA4072" w:rsidP="005D009C">
      <w:pPr>
        <w:pStyle w:val="Textkrper-Zeileneinzug"/>
        <w:tabs>
          <w:tab w:val="left" w:pos="567"/>
        </w:tabs>
        <w:ind w:left="567" w:hanging="567"/>
        <w:jc w:val="both"/>
        <w:rPr>
          <w:rFonts w:ascii="Arial" w:hAnsi="Arial" w:cs="Arial"/>
          <w:sz w:val="20"/>
        </w:rPr>
      </w:pPr>
      <w:r w:rsidRPr="00FB2C7B">
        <w:rPr>
          <w:rFonts w:ascii="Arial" w:hAnsi="Arial" w:cs="Arial"/>
          <w:sz w:val="20"/>
        </w:rPr>
        <w:t xml:space="preserve">2.3. </w:t>
      </w:r>
      <w:r w:rsidR="00023B01" w:rsidRPr="00FB2C7B">
        <w:rPr>
          <w:rFonts w:ascii="Arial" w:hAnsi="Arial" w:cs="Arial"/>
          <w:sz w:val="20"/>
        </w:rPr>
        <w:tab/>
      </w:r>
      <w:r w:rsidRPr="00FB2C7B">
        <w:rPr>
          <w:rFonts w:ascii="Arial" w:hAnsi="Arial" w:cs="Arial"/>
          <w:sz w:val="20"/>
        </w:rPr>
        <w:t xml:space="preserve">Der Auftragnehmer unterrichtet den Auftraggeber auf Anfrage </w:t>
      </w:r>
      <w:r w:rsidR="005D009C" w:rsidRPr="00FB2C7B">
        <w:rPr>
          <w:rFonts w:ascii="Arial" w:hAnsi="Arial" w:cs="Arial"/>
          <w:sz w:val="20"/>
        </w:rPr>
        <w:t xml:space="preserve">über den aktuellen Stand seiner </w:t>
      </w:r>
      <w:r w:rsidRPr="00FB2C7B">
        <w:rPr>
          <w:rFonts w:ascii="Arial" w:hAnsi="Arial" w:cs="Arial"/>
          <w:sz w:val="20"/>
        </w:rPr>
        <w:t>Tätigkeit/Erkenntnisse/Untersuchungen bzgl. aller Abläufe in seinen</w:t>
      </w:r>
      <w:r w:rsidR="008D07BB" w:rsidRPr="00FB2C7B">
        <w:rPr>
          <w:rFonts w:ascii="Arial" w:hAnsi="Arial" w:cs="Arial"/>
          <w:sz w:val="20"/>
        </w:rPr>
        <w:t xml:space="preserve"> </w:t>
      </w:r>
      <w:r w:rsidRPr="00FB2C7B">
        <w:rPr>
          <w:rFonts w:ascii="Arial" w:hAnsi="Arial" w:cs="Arial"/>
          <w:sz w:val="20"/>
        </w:rPr>
        <w:t>Handlungsbereichen und gewährt regelmäßig Einsichtnahme in objektbezogene Unterlagen.</w:t>
      </w:r>
    </w:p>
    <w:p w14:paraId="6CE1FE39" w14:textId="77777777" w:rsidR="0068293A" w:rsidRPr="00FB2C7B" w:rsidRDefault="0068293A" w:rsidP="00EA4E00">
      <w:pPr>
        <w:tabs>
          <w:tab w:val="left" w:pos="426"/>
          <w:tab w:val="left" w:pos="567"/>
        </w:tabs>
        <w:jc w:val="both"/>
        <w:rPr>
          <w:rFonts w:ascii="Arial" w:hAnsi="Arial" w:cs="Arial"/>
          <w:sz w:val="20"/>
        </w:rPr>
      </w:pPr>
    </w:p>
    <w:p w14:paraId="6CE1FE3A" w14:textId="77777777" w:rsidR="00DA4072" w:rsidRPr="00FB2C7B" w:rsidRDefault="00DA4072" w:rsidP="00EA4E00">
      <w:pPr>
        <w:tabs>
          <w:tab w:val="left" w:pos="567"/>
        </w:tabs>
        <w:jc w:val="both"/>
        <w:rPr>
          <w:rFonts w:ascii="Arial" w:hAnsi="Arial" w:cs="Arial"/>
          <w:sz w:val="20"/>
        </w:rPr>
      </w:pPr>
      <w:r w:rsidRPr="00FB2C7B">
        <w:rPr>
          <w:rFonts w:ascii="Arial" w:hAnsi="Arial" w:cs="Arial"/>
          <w:sz w:val="20"/>
        </w:rPr>
        <w:t xml:space="preserve">2.4. </w:t>
      </w:r>
      <w:r w:rsidR="00023B01" w:rsidRPr="00FB2C7B">
        <w:rPr>
          <w:rFonts w:ascii="Arial" w:hAnsi="Arial" w:cs="Arial"/>
          <w:sz w:val="20"/>
        </w:rPr>
        <w:tab/>
      </w:r>
      <w:r w:rsidRPr="00FB2C7B">
        <w:rPr>
          <w:rFonts w:ascii="Arial" w:hAnsi="Arial" w:cs="Arial"/>
          <w:sz w:val="20"/>
        </w:rPr>
        <w:t xml:space="preserve">Die vereinbarte Ausführungsfrist ist verbindlich. </w:t>
      </w:r>
    </w:p>
    <w:p w14:paraId="6CE1FE3B" w14:textId="77777777" w:rsidR="00DA4072" w:rsidRPr="00FB2C7B" w:rsidRDefault="00DA4072" w:rsidP="001F2673">
      <w:pPr>
        <w:keepNext/>
        <w:ind w:left="567"/>
        <w:jc w:val="both"/>
        <w:rPr>
          <w:rFonts w:ascii="Arial" w:hAnsi="Arial" w:cs="Arial"/>
          <w:sz w:val="20"/>
        </w:rPr>
      </w:pPr>
      <w:r w:rsidRPr="00FB2C7B">
        <w:rPr>
          <w:rFonts w:ascii="Arial" w:hAnsi="Arial" w:cs="Arial"/>
          <w:sz w:val="20"/>
        </w:rPr>
        <w:t>Schwierigkeiten, die der fristgerechten Fertigstellung der Leistung entgegenstehen, hat der Auftragnehmer unter Angabe der Gründe und der zur Behebung der Schwierigkeiten getroffenen Maßnahmen dem Auftraggeber ohne Ausnahme unverzüglich schriftlich mitzuteilen.</w:t>
      </w:r>
    </w:p>
    <w:p w14:paraId="6CE1FE3C" w14:textId="77777777" w:rsidR="00DA4072" w:rsidRPr="00FB2C7B" w:rsidRDefault="00DA4072" w:rsidP="00EA4E00">
      <w:pPr>
        <w:tabs>
          <w:tab w:val="left" w:pos="567"/>
        </w:tabs>
        <w:jc w:val="both"/>
        <w:rPr>
          <w:rFonts w:ascii="Arial" w:hAnsi="Arial" w:cs="Arial"/>
          <w:sz w:val="20"/>
        </w:rPr>
      </w:pPr>
    </w:p>
    <w:p w14:paraId="39036035" w14:textId="77777777" w:rsidR="0022524D" w:rsidRPr="00FB2C7B" w:rsidRDefault="0022524D" w:rsidP="00EA4E00">
      <w:pPr>
        <w:tabs>
          <w:tab w:val="left" w:pos="567"/>
        </w:tabs>
        <w:jc w:val="both"/>
        <w:rPr>
          <w:rFonts w:ascii="Arial" w:hAnsi="Arial" w:cs="Arial"/>
          <w:sz w:val="20"/>
        </w:rPr>
      </w:pPr>
    </w:p>
    <w:p w14:paraId="6CE1FE3D" w14:textId="77777777" w:rsidR="00DA4072" w:rsidRPr="00FB2C7B" w:rsidRDefault="00DA4072" w:rsidP="00EA4E00">
      <w:pPr>
        <w:tabs>
          <w:tab w:val="left" w:pos="567"/>
        </w:tabs>
        <w:jc w:val="both"/>
        <w:rPr>
          <w:rFonts w:ascii="Arial" w:hAnsi="Arial" w:cs="Arial"/>
          <w:b/>
          <w:sz w:val="20"/>
        </w:rPr>
      </w:pPr>
      <w:r w:rsidRPr="00FB2C7B">
        <w:rPr>
          <w:rFonts w:ascii="Arial" w:hAnsi="Arial" w:cs="Arial"/>
          <w:b/>
          <w:sz w:val="20"/>
        </w:rPr>
        <w:t>§ 3 Haftung des Auftragnehmers</w:t>
      </w:r>
    </w:p>
    <w:p w14:paraId="6CE1FE3E" w14:textId="77777777" w:rsidR="00DA4072" w:rsidRPr="00FB2C7B" w:rsidRDefault="00DA4072" w:rsidP="00EA4E00">
      <w:pPr>
        <w:tabs>
          <w:tab w:val="left" w:pos="567"/>
        </w:tabs>
        <w:jc w:val="both"/>
        <w:rPr>
          <w:rFonts w:ascii="Arial" w:hAnsi="Arial" w:cs="Arial"/>
          <w:b/>
          <w:sz w:val="20"/>
        </w:rPr>
      </w:pPr>
    </w:p>
    <w:p w14:paraId="6CE1FE3F" w14:textId="77777777" w:rsidR="00DA4072" w:rsidRPr="00FB2C7B" w:rsidRDefault="00DA4072" w:rsidP="001F2673">
      <w:pPr>
        <w:autoSpaceDE w:val="0"/>
        <w:autoSpaceDN w:val="0"/>
        <w:adjustRightInd w:val="0"/>
        <w:ind w:left="567"/>
        <w:jc w:val="both"/>
        <w:rPr>
          <w:rFonts w:ascii="Arial" w:hAnsi="Arial" w:cs="Arial"/>
          <w:sz w:val="20"/>
        </w:rPr>
      </w:pPr>
      <w:r w:rsidRPr="00FB2C7B">
        <w:rPr>
          <w:rFonts w:ascii="Arial" w:hAnsi="Arial" w:cs="Arial"/>
          <w:sz w:val="20"/>
        </w:rPr>
        <w:t>Es gelten die gesetzlichen Regelungen.</w:t>
      </w:r>
    </w:p>
    <w:p w14:paraId="6CE1FE40" w14:textId="77777777" w:rsidR="00DA4072" w:rsidRPr="00FB2C7B" w:rsidRDefault="00DA4072" w:rsidP="001F2673">
      <w:pPr>
        <w:autoSpaceDE w:val="0"/>
        <w:autoSpaceDN w:val="0"/>
        <w:adjustRightInd w:val="0"/>
        <w:ind w:left="567"/>
        <w:jc w:val="both"/>
        <w:rPr>
          <w:rFonts w:ascii="Arial" w:hAnsi="Arial" w:cs="Arial"/>
          <w:sz w:val="20"/>
        </w:rPr>
      </w:pPr>
      <w:r w:rsidRPr="00FB2C7B">
        <w:rPr>
          <w:rFonts w:ascii="Arial" w:hAnsi="Arial" w:cs="Arial"/>
          <w:sz w:val="20"/>
        </w:rPr>
        <w:t>Durch die Einschaltung Dritter, die nur auf die schriftliche Einwilligung des Auftraggebers erfolgen kann, bleibt die Haftung des Auftragnehmers unberührt. Sie beschränkt sich insbesondere nicht auf ein bloßes Auswahlverschulden.</w:t>
      </w:r>
    </w:p>
    <w:p w14:paraId="49EFCD33" w14:textId="77777777" w:rsidR="0022524D" w:rsidRPr="00FB2C7B" w:rsidRDefault="0022524D" w:rsidP="001F2673">
      <w:pPr>
        <w:autoSpaceDE w:val="0"/>
        <w:autoSpaceDN w:val="0"/>
        <w:adjustRightInd w:val="0"/>
        <w:ind w:left="567"/>
        <w:jc w:val="both"/>
        <w:rPr>
          <w:rFonts w:ascii="Arial" w:hAnsi="Arial" w:cs="Arial"/>
          <w:sz w:val="20"/>
        </w:rPr>
      </w:pPr>
    </w:p>
    <w:p w14:paraId="6CE1FE42" w14:textId="77777777" w:rsidR="001F7118" w:rsidRPr="00FB2C7B" w:rsidRDefault="001F7118" w:rsidP="001F2673">
      <w:pPr>
        <w:autoSpaceDE w:val="0"/>
        <w:autoSpaceDN w:val="0"/>
        <w:adjustRightInd w:val="0"/>
        <w:ind w:left="567"/>
        <w:jc w:val="both"/>
        <w:rPr>
          <w:rFonts w:ascii="Arial" w:hAnsi="Arial" w:cs="Arial"/>
          <w:sz w:val="20"/>
        </w:rPr>
      </w:pPr>
    </w:p>
    <w:p w14:paraId="6CE1FE43" w14:textId="77777777" w:rsidR="001F7118" w:rsidRPr="00FB2C7B" w:rsidRDefault="001F7118" w:rsidP="001F7118">
      <w:pPr>
        <w:autoSpaceDE w:val="0"/>
        <w:autoSpaceDN w:val="0"/>
        <w:adjustRightInd w:val="0"/>
        <w:rPr>
          <w:rFonts w:ascii="Arial" w:hAnsi="Arial" w:cs="Arial"/>
          <w:sz w:val="20"/>
        </w:rPr>
      </w:pPr>
    </w:p>
    <w:p w14:paraId="0A8EFB40" w14:textId="77777777" w:rsidR="0022524D" w:rsidRPr="00FB2C7B" w:rsidRDefault="0022524D" w:rsidP="0022524D">
      <w:pPr>
        <w:tabs>
          <w:tab w:val="left" w:pos="567"/>
        </w:tabs>
        <w:jc w:val="both"/>
        <w:rPr>
          <w:rFonts w:ascii="Arial" w:hAnsi="Arial" w:cs="Arial"/>
          <w:b/>
          <w:sz w:val="20"/>
        </w:rPr>
      </w:pPr>
      <w:r w:rsidRPr="00FB2C7B">
        <w:rPr>
          <w:rFonts w:ascii="Arial" w:hAnsi="Arial" w:cs="Arial"/>
          <w:b/>
          <w:sz w:val="20"/>
        </w:rPr>
        <w:t>§ 4 Datenschutz / Geheimhaltung</w:t>
      </w:r>
    </w:p>
    <w:p w14:paraId="2A497070" w14:textId="77777777" w:rsidR="0022524D" w:rsidRPr="00FB2C7B" w:rsidRDefault="0022524D" w:rsidP="0022524D">
      <w:pPr>
        <w:tabs>
          <w:tab w:val="left" w:pos="567"/>
        </w:tabs>
        <w:jc w:val="both"/>
        <w:rPr>
          <w:rFonts w:ascii="Arial" w:hAnsi="Arial" w:cs="Arial"/>
          <w:b/>
          <w:sz w:val="20"/>
        </w:rPr>
      </w:pPr>
    </w:p>
    <w:p w14:paraId="5E6B3647" w14:textId="77777777" w:rsidR="0022524D" w:rsidRPr="00FB2C7B" w:rsidRDefault="0022524D" w:rsidP="0022524D">
      <w:pPr>
        <w:numPr>
          <w:ilvl w:val="1"/>
          <w:numId w:val="19"/>
        </w:numPr>
        <w:tabs>
          <w:tab w:val="clear" w:pos="360"/>
          <w:tab w:val="num" w:pos="567"/>
        </w:tabs>
        <w:ind w:left="567" w:hanging="567"/>
        <w:jc w:val="both"/>
        <w:rPr>
          <w:rFonts w:ascii="Arial" w:hAnsi="Arial" w:cs="Arial"/>
          <w:sz w:val="20"/>
        </w:rPr>
      </w:pPr>
      <w:r w:rsidRPr="00FB2C7B">
        <w:rPr>
          <w:rFonts w:ascii="Arial" w:hAnsi="Arial" w:cs="Arial"/>
          <w:sz w:val="20"/>
        </w:rPr>
        <w:lastRenderedPageBreak/>
        <w:t>Der Auftragnehmer steht dafür ein, dass er und alle Personen, die mit der Durchführung dieses Vertrages betraut sind, die gesetzlichen Bestimmungen über den Datenschutz beachten und aus dem Bereich des Auftraggebers erlangte Informationen, soweit solche nicht offenkundig sind, weder an Dritte weitergeben noch in sonstiger Weise außerhalb dieses Vertrages verwenden.</w:t>
      </w:r>
    </w:p>
    <w:p w14:paraId="520E2778" w14:textId="77777777" w:rsidR="0022524D" w:rsidRPr="00FB2C7B" w:rsidRDefault="0022524D" w:rsidP="0022524D">
      <w:pPr>
        <w:tabs>
          <w:tab w:val="left" w:pos="567"/>
        </w:tabs>
        <w:jc w:val="both"/>
        <w:rPr>
          <w:rFonts w:ascii="Arial" w:hAnsi="Arial" w:cs="Arial"/>
          <w:sz w:val="20"/>
        </w:rPr>
      </w:pPr>
    </w:p>
    <w:p w14:paraId="040D1318" w14:textId="77777777" w:rsidR="0022524D" w:rsidRPr="00FB2C7B" w:rsidRDefault="0022524D" w:rsidP="0022524D">
      <w:pPr>
        <w:tabs>
          <w:tab w:val="left" w:pos="567"/>
        </w:tabs>
        <w:ind w:left="567" w:hanging="567"/>
        <w:jc w:val="both"/>
        <w:rPr>
          <w:rFonts w:ascii="Arial" w:hAnsi="Arial" w:cs="Arial"/>
          <w:sz w:val="20"/>
        </w:rPr>
      </w:pPr>
      <w:r w:rsidRPr="00FB2C7B">
        <w:rPr>
          <w:rFonts w:ascii="Arial" w:hAnsi="Arial" w:cs="Arial"/>
          <w:sz w:val="20"/>
        </w:rPr>
        <w:t>4.2.</w:t>
      </w:r>
      <w:r w:rsidRPr="00FB2C7B">
        <w:rPr>
          <w:rFonts w:ascii="Arial" w:hAnsi="Arial" w:cs="Arial"/>
          <w:sz w:val="20"/>
        </w:rPr>
        <w:tab/>
        <w:t xml:space="preserve">Beide Vertragsparteien verpflichten sich, alle im Rahmen dieses Vertragsverhältnisses erlangten Erkenntnisse oder Informationen über Geschäftsgeheimnisse der jeweils anderen Partei vertraulich zu behandeln und ihren Mitarbeitern eine vertrauliche Behandlung solcher Geheimnisse im Rahmen der jeweiligen Dienst- und Arbeitsverhältnisse aufzuerlegen. </w:t>
      </w:r>
    </w:p>
    <w:p w14:paraId="04A233CC" w14:textId="77777777" w:rsidR="0022524D" w:rsidRPr="00FB2C7B" w:rsidRDefault="0022524D" w:rsidP="0022524D">
      <w:pPr>
        <w:tabs>
          <w:tab w:val="left" w:pos="567"/>
        </w:tabs>
        <w:jc w:val="both"/>
        <w:rPr>
          <w:rFonts w:ascii="Arial" w:hAnsi="Arial" w:cs="Arial"/>
          <w:sz w:val="20"/>
        </w:rPr>
      </w:pPr>
    </w:p>
    <w:p w14:paraId="5DA9D5CD" w14:textId="77777777" w:rsidR="0022524D" w:rsidRPr="00FB2C7B" w:rsidRDefault="0022524D" w:rsidP="0022524D">
      <w:pPr>
        <w:tabs>
          <w:tab w:val="left" w:pos="567"/>
        </w:tabs>
        <w:ind w:left="567" w:hanging="567"/>
        <w:jc w:val="both"/>
        <w:rPr>
          <w:rFonts w:ascii="Arial" w:hAnsi="Arial" w:cs="Arial"/>
          <w:sz w:val="20"/>
        </w:rPr>
      </w:pPr>
      <w:r w:rsidRPr="00FB2C7B">
        <w:rPr>
          <w:rFonts w:ascii="Arial" w:hAnsi="Arial" w:cs="Arial"/>
          <w:sz w:val="20"/>
        </w:rPr>
        <w:t>4.3.</w:t>
      </w:r>
      <w:r w:rsidRPr="00FB2C7B">
        <w:rPr>
          <w:rFonts w:ascii="Arial" w:hAnsi="Arial" w:cs="Arial"/>
          <w:sz w:val="20"/>
        </w:rPr>
        <w:tab/>
        <w:t>Die in 4.1. und 4.2. genannten Pflichten bestehen auch über das Ende des Vertragsverhältnisses hinaus.</w:t>
      </w:r>
    </w:p>
    <w:p w14:paraId="6CE1FE4B" w14:textId="77777777" w:rsidR="00DA4072" w:rsidRPr="00FB2C7B" w:rsidRDefault="00DA4072" w:rsidP="00EA4E00">
      <w:pPr>
        <w:tabs>
          <w:tab w:val="left" w:pos="567"/>
        </w:tabs>
        <w:jc w:val="both"/>
        <w:rPr>
          <w:rFonts w:ascii="Arial" w:hAnsi="Arial" w:cs="Arial"/>
          <w:sz w:val="20"/>
        </w:rPr>
      </w:pPr>
    </w:p>
    <w:p w14:paraId="6CE1FE4C" w14:textId="77777777" w:rsidR="00DA4072" w:rsidRPr="00FB2C7B" w:rsidRDefault="00DA4072" w:rsidP="00EA4E00">
      <w:pPr>
        <w:tabs>
          <w:tab w:val="left" w:pos="567"/>
        </w:tabs>
        <w:jc w:val="both"/>
        <w:rPr>
          <w:rFonts w:ascii="Arial" w:hAnsi="Arial" w:cs="Arial"/>
          <w:sz w:val="20"/>
        </w:rPr>
      </w:pPr>
    </w:p>
    <w:p w14:paraId="543AEEA8" w14:textId="77777777" w:rsidR="005D009C" w:rsidRPr="00FB2C7B" w:rsidRDefault="005D009C" w:rsidP="005D009C">
      <w:pPr>
        <w:tabs>
          <w:tab w:val="left" w:pos="567"/>
        </w:tabs>
        <w:jc w:val="both"/>
        <w:rPr>
          <w:rFonts w:ascii="Arial" w:hAnsi="Arial" w:cs="Arial"/>
          <w:sz w:val="20"/>
        </w:rPr>
      </w:pPr>
      <w:r w:rsidRPr="00FB2C7B">
        <w:rPr>
          <w:rFonts w:ascii="Arial" w:hAnsi="Arial" w:cs="Arial"/>
          <w:b/>
          <w:sz w:val="20"/>
        </w:rPr>
        <w:t>§ 5 Kündigung</w:t>
      </w:r>
    </w:p>
    <w:p w14:paraId="73E287F5" w14:textId="77777777" w:rsidR="005D009C" w:rsidRPr="00FB2C7B" w:rsidRDefault="005D009C" w:rsidP="005D009C">
      <w:pPr>
        <w:tabs>
          <w:tab w:val="left" w:pos="567"/>
        </w:tabs>
        <w:jc w:val="both"/>
        <w:rPr>
          <w:rFonts w:ascii="Arial" w:hAnsi="Arial" w:cs="Arial"/>
          <w:sz w:val="20"/>
        </w:rPr>
      </w:pPr>
    </w:p>
    <w:p w14:paraId="5486B58B" w14:textId="77777777" w:rsidR="005D009C" w:rsidRPr="00FB2C7B" w:rsidRDefault="005D009C" w:rsidP="005D009C">
      <w:pPr>
        <w:tabs>
          <w:tab w:val="left" w:pos="567"/>
        </w:tabs>
        <w:jc w:val="both"/>
        <w:rPr>
          <w:rFonts w:ascii="Arial" w:hAnsi="Arial" w:cs="Arial"/>
          <w:sz w:val="20"/>
        </w:rPr>
      </w:pPr>
      <w:r w:rsidRPr="00FB2C7B">
        <w:rPr>
          <w:rFonts w:ascii="Arial" w:hAnsi="Arial" w:cs="Arial"/>
          <w:sz w:val="20"/>
        </w:rPr>
        <w:t>5.1.Kündigungsmöglichkeiten</w:t>
      </w:r>
    </w:p>
    <w:p w14:paraId="4EEF72EE" w14:textId="77777777" w:rsidR="005D009C" w:rsidRPr="00FB2C7B" w:rsidRDefault="005D009C" w:rsidP="005D009C">
      <w:pPr>
        <w:tabs>
          <w:tab w:val="left" w:pos="567"/>
        </w:tabs>
        <w:jc w:val="both"/>
        <w:rPr>
          <w:rFonts w:ascii="Arial" w:hAnsi="Arial" w:cs="Arial"/>
          <w:sz w:val="20"/>
        </w:rPr>
      </w:pPr>
    </w:p>
    <w:p w14:paraId="531901B5" w14:textId="77777777" w:rsidR="005D009C" w:rsidRPr="00FB2C7B" w:rsidRDefault="005D009C" w:rsidP="005D009C">
      <w:pPr>
        <w:tabs>
          <w:tab w:val="left" w:pos="426"/>
          <w:tab w:val="left" w:pos="567"/>
        </w:tabs>
        <w:ind w:left="426"/>
        <w:jc w:val="both"/>
        <w:rPr>
          <w:rFonts w:ascii="Arial" w:hAnsi="Arial" w:cs="Arial"/>
          <w:sz w:val="20"/>
        </w:rPr>
      </w:pPr>
      <w:r w:rsidRPr="00FB2C7B">
        <w:rPr>
          <w:rFonts w:ascii="Arial" w:hAnsi="Arial" w:cs="Arial"/>
          <w:sz w:val="20"/>
        </w:rPr>
        <w:t>Der Auftraggeber kann den Vertrag bzw. die mit dem Vertragsschluss oder durch gesonderten Abruf beauftragten (Teil-)Leistungen jederzeit ohne Grund wie auch aus wichtigem Grund kündigen oder teilkündigen.</w:t>
      </w:r>
    </w:p>
    <w:p w14:paraId="01635027" w14:textId="77777777" w:rsidR="005D009C" w:rsidRPr="00FB2C7B" w:rsidRDefault="005D009C" w:rsidP="005D009C">
      <w:pPr>
        <w:tabs>
          <w:tab w:val="left" w:pos="426"/>
          <w:tab w:val="left" w:pos="567"/>
        </w:tabs>
        <w:ind w:left="426"/>
        <w:jc w:val="both"/>
        <w:rPr>
          <w:rFonts w:ascii="Arial" w:hAnsi="Arial" w:cs="Arial"/>
          <w:sz w:val="20"/>
        </w:rPr>
      </w:pPr>
    </w:p>
    <w:p w14:paraId="5A06A203" w14:textId="77777777" w:rsidR="005D009C" w:rsidRPr="00FB2C7B" w:rsidRDefault="005D009C" w:rsidP="005D009C">
      <w:pPr>
        <w:tabs>
          <w:tab w:val="left" w:pos="426"/>
          <w:tab w:val="left" w:pos="567"/>
        </w:tabs>
        <w:ind w:left="426"/>
        <w:jc w:val="both"/>
        <w:rPr>
          <w:rFonts w:ascii="Arial" w:hAnsi="Arial" w:cs="Arial"/>
          <w:sz w:val="20"/>
        </w:rPr>
      </w:pPr>
      <w:r w:rsidRPr="00FB2C7B">
        <w:rPr>
          <w:rFonts w:ascii="Arial" w:hAnsi="Arial" w:cs="Arial"/>
          <w:sz w:val="20"/>
        </w:rPr>
        <w:t xml:space="preserve">Ein wichtiger Grund für den Auftraggeber, der diesen zur Kündigung/Teilkündigung berechtigt, liegt unter anderem dann vor, wenn </w:t>
      </w:r>
    </w:p>
    <w:p w14:paraId="4B822F9F" w14:textId="77777777" w:rsidR="005D009C" w:rsidRPr="00FB2C7B" w:rsidRDefault="005D009C" w:rsidP="005D009C">
      <w:pPr>
        <w:tabs>
          <w:tab w:val="left" w:pos="426"/>
          <w:tab w:val="left" w:pos="567"/>
        </w:tabs>
        <w:ind w:left="426"/>
        <w:jc w:val="both"/>
        <w:rPr>
          <w:rFonts w:ascii="Arial" w:hAnsi="Arial" w:cs="Arial"/>
          <w:sz w:val="20"/>
        </w:rPr>
      </w:pPr>
    </w:p>
    <w:p w14:paraId="5C69C698" w14:textId="77777777" w:rsidR="005D009C" w:rsidRPr="00FB2C7B" w:rsidRDefault="005D009C" w:rsidP="005D009C">
      <w:pPr>
        <w:pStyle w:val="Listenabsatz"/>
        <w:numPr>
          <w:ilvl w:val="0"/>
          <w:numId w:val="27"/>
        </w:numPr>
        <w:tabs>
          <w:tab w:val="left" w:pos="426"/>
          <w:tab w:val="left" w:pos="567"/>
        </w:tabs>
        <w:jc w:val="both"/>
        <w:rPr>
          <w:rFonts w:ascii="Arial" w:hAnsi="Arial" w:cs="Arial"/>
          <w:sz w:val="20"/>
        </w:rPr>
      </w:pPr>
      <w:r w:rsidRPr="00FB2C7B">
        <w:rPr>
          <w:rFonts w:ascii="Arial" w:hAnsi="Arial" w:cs="Arial"/>
          <w:sz w:val="20"/>
        </w:rPr>
        <w:t>das dem Werkvertrag zugrunde liegende Projekt oder Teile davon aus von dem AG nicht zu vertretenden Gründen nicht durchgeführt wird.</w:t>
      </w:r>
    </w:p>
    <w:p w14:paraId="60F49B45" w14:textId="77777777" w:rsidR="005D009C" w:rsidRPr="00FB2C7B" w:rsidRDefault="005D009C" w:rsidP="00386379">
      <w:pPr>
        <w:tabs>
          <w:tab w:val="left" w:pos="426"/>
          <w:tab w:val="left" w:pos="567"/>
        </w:tabs>
        <w:ind w:left="426"/>
        <w:jc w:val="both"/>
        <w:rPr>
          <w:rFonts w:ascii="Arial" w:hAnsi="Arial" w:cs="Arial"/>
          <w:sz w:val="20"/>
        </w:rPr>
      </w:pPr>
    </w:p>
    <w:p w14:paraId="22F58F0B" w14:textId="77777777" w:rsidR="005D009C" w:rsidRPr="00FB2C7B" w:rsidRDefault="005D009C" w:rsidP="005D009C">
      <w:pPr>
        <w:pStyle w:val="Listenabsatz"/>
        <w:numPr>
          <w:ilvl w:val="0"/>
          <w:numId w:val="27"/>
        </w:numPr>
        <w:tabs>
          <w:tab w:val="left" w:pos="426"/>
          <w:tab w:val="left" w:pos="567"/>
        </w:tabs>
        <w:jc w:val="both"/>
        <w:rPr>
          <w:rFonts w:ascii="Arial" w:hAnsi="Arial" w:cs="Arial"/>
          <w:sz w:val="20"/>
        </w:rPr>
      </w:pPr>
      <w:r w:rsidRPr="00FB2C7B">
        <w:rPr>
          <w:rFonts w:ascii="Arial" w:hAnsi="Arial" w:cs="Arial"/>
          <w:sz w:val="20"/>
        </w:rPr>
        <w:t>über das Vermögen des Auftragnehmers das Insolvenzverfahren oder ein vergleichbares gesetzliches Verfahren eröffnet oder die Eröffnung beantragt oder dieser Antrag mangels Masse abgelehnt worden ist.</w:t>
      </w:r>
    </w:p>
    <w:p w14:paraId="417D5ED4" w14:textId="77777777" w:rsidR="005D009C" w:rsidRPr="00FB2C7B" w:rsidRDefault="005D009C" w:rsidP="005D009C">
      <w:pPr>
        <w:tabs>
          <w:tab w:val="left" w:pos="426"/>
          <w:tab w:val="left" w:pos="567"/>
        </w:tabs>
        <w:ind w:left="426"/>
        <w:jc w:val="both"/>
        <w:rPr>
          <w:rFonts w:ascii="Arial" w:hAnsi="Arial" w:cs="Arial"/>
          <w:sz w:val="20"/>
        </w:rPr>
      </w:pPr>
    </w:p>
    <w:p w14:paraId="01ABCFF3" w14:textId="77777777" w:rsidR="005D009C" w:rsidRPr="00FB2C7B" w:rsidRDefault="005D009C" w:rsidP="005D009C">
      <w:pPr>
        <w:pStyle w:val="Listenabsatz"/>
        <w:numPr>
          <w:ilvl w:val="0"/>
          <w:numId w:val="27"/>
        </w:numPr>
        <w:tabs>
          <w:tab w:val="left" w:pos="426"/>
          <w:tab w:val="left" w:pos="567"/>
        </w:tabs>
        <w:jc w:val="both"/>
        <w:rPr>
          <w:rFonts w:ascii="Arial" w:hAnsi="Arial" w:cs="Arial"/>
          <w:sz w:val="20"/>
        </w:rPr>
      </w:pPr>
      <w:r w:rsidRPr="00FB2C7B">
        <w:rPr>
          <w:rFonts w:ascii="Arial" w:hAnsi="Arial" w:cs="Arial"/>
          <w:sz w:val="20"/>
        </w:rPr>
        <w:t>Forderungen des Auftragnehmers gegen den Auftraggeber gepfändet werden, es sei denn, dass der Auftragnehmer unverzüglich ausreichende Sicherheit anbietet.</w:t>
      </w:r>
    </w:p>
    <w:p w14:paraId="37554417" w14:textId="77777777" w:rsidR="005D009C" w:rsidRPr="00FB2C7B" w:rsidRDefault="005D009C" w:rsidP="005D009C">
      <w:pPr>
        <w:tabs>
          <w:tab w:val="left" w:pos="426"/>
          <w:tab w:val="left" w:pos="567"/>
        </w:tabs>
        <w:ind w:left="426"/>
        <w:jc w:val="both"/>
        <w:rPr>
          <w:rFonts w:ascii="Arial" w:hAnsi="Arial" w:cs="Arial"/>
          <w:sz w:val="20"/>
        </w:rPr>
      </w:pPr>
    </w:p>
    <w:p w14:paraId="5D2203A4" w14:textId="77777777" w:rsidR="005D009C" w:rsidRPr="00FB2C7B" w:rsidRDefault="005D009C" w:rsidP="005D009C">
      <w:pPr>
        <w:pStyle w:val="Listenabsatz"/>
        <w:numPr>
          <w:ilvl w:val="0"/>
          <w:numId w:val="27"/>
        </w:numPr>
        <w:tabs>
          <w:tab w:val="left" w:pos="426"/>
          <w:tab w:val="left" w:pos="567"/>
        </w:tabs>
        <w:jc w:val="both"/>
        <w:rPr>
          <w:rFonts w:ascii="Arial" w:hAnsi="Arial" w:cs="Arial"/>
          <w:sz w:val="20"/>
        </w:rPr>
      </w:pPr>
      <w:r w:rsidRPr="00FB2C7B">
        <w:rPr>
          <w:rFonts w:ascii="Arial" w:hAnsi="Arial" w:cs="Arial"/>
          <w:sz w:val="20"/>
        </w:rPr>
        <w:t>der Auftragnehmer den Verpflichtungen aus 2.2. oder 2.3. zuwiderhandelt.</w:t>
      </w:r>
    </w:p>
    <w:p w14:paraId="27B54E92" w14:textId="77777777" w:rsidR="00386379" w:rsidRPr="00FB2C7B" w:rsidRDefault="00386379" w:rsidP="00386379">
      <w:pPr>
        <w:tabs>
          <w:tab w:val="left" w:pos="426"/>
          <w:tab w:val="left" w:pos="567"/>
        </w:tabs>
        <w:ind w:left="426"/>
        <w:jc w:val="both"/>
        <w:rPr>
          <w:rFonts w:ascii="Arial" w:hAnsi="Arial" w:cs="Arial"/>
          <w:sz w:val="20"/>
        </w:rPr>
      </w:pPr>
    </w:p>
    <w:p w14:paraId="03131D67" w14:textId="7302AA3D" w:rsidR="005D009C" w:rsidRPr="00FB2C7B" w:rsidRDefault="005D009C" w:rsidP="005D009C">
      <w:pPr>
        <w:pStyle w:val="Listenabsatz"/>
        <w:numPr>
          <w:ilvl w:val="0"/>
          <w:numId w:val="27"/>
        </w:numPr>
        <w:tabs>
          <w:tab w:val="left" w:pos="426"/>
          <w:tab w:val="left" w:pos="567"/>
        </w:tabs>
        <w:jc w:val="both"/>
        <w:rPr>
          <w:rFonts w:ascii="Arial" w:hAnsi="Arial" w:cs="Arial"/>
          <w:sz w:val="20"/>
        </w:rPr>
      </w:pPr>
      <w:r w:rsidRPr="00FB2C7B">
        <w:rPr>
          <w:rFonts w:ascii="Arial" w:hAnsi="Arial" w:cs="Arial"/>
          <w:sz w:val="20"/>
        </w:rPr>
        <w:t>der Auftragnehmer den Abschluss der unter §</w:t>
      </w:r>
      <w:r w:rsidR="00CF32CA">
        <w:rPr>
          <w:rFonts w:ascii="Arial" w:hAnsi="Arial" w:cs="Arial"/>
          <w:sz w:val="20"/>
        </w:rPr>
        <w:t> </w:t>
      </w:r>
      <w:r w:rsidRPr="00FB2C7B">
        <w:rPr>
          <w:rFonts w:ascii="Arial" w:hAnsi="Arial" w:cs="Arial"/>
          <w:sz w:val="20"/>
        </w:rPr>
        <w:t>10 des Werkvertrages bezeichneten Versicherungen nicht nachweist.</w:t>
      </w:r>
    </w:p>
    <w:p w14:paraId="0F5BB27E" w14:textId="77777777" w:rsidR="005D009C" w:rsidRPr="00FB2C7B" w:rsidRDefault="005D009C" w:rsidP="00386379">
      <w:pPr>
        <w:tabs>
          <w:tab w:val="left" w:pos="426"/>
          <w:tab w:val="left" w:pos="567"/>
        </w:tabs>
        <w:ind w:left="426"/>
        <w:jc w:val="both"/>
        <w:rPr>
          <w:rFonts w:ascii="Arial" w:hAnsi="Arial" w:cs="Arial"/>
          <w:sz w:val="20"/>
        </w:rPr>
      </w:pPr>
    </w:p>
    <w:p w14:paraId="4BDB367C" w14:textId="77777777" w:rsidR="005D009C" w:rsidRPr="00FB2C7B" w:rsidRDefault="005D009C" w:rsidP="005D009C">
      <w:pPr>
        <w:pStyle w:val="Listenabsatz"/>
        <w:numPr>
          <w:ilvl w:val="0"/>
          <w:numId w:val="27"/>
        </w:numPr>
        <w:tabs>
          <w:tab w:val="left" w:pos="426"/>
          <w:tab w:val="left" w:pos="567"/>
        </w:tabs>
        <w:jc w:val="both"/>
        <w:rPr>
          <w:rFonts w:ascii="Arial" w:hAnsi="Arial" w:cs="Arial"/>
          <w:sz w:val="20"/>
        </w:rPr>
      </w:pPr>
      <w:r w:rsidRPr="00FB2C7B">
        <w:rPr>
          <w:rFonts w:ascii="Arial" w:hAnsi="Arial" w:cs="Arial"/>
          <w:sz w:val="20"/>
        </w:rPr>
        <w:t>im Falle des Verzuges des Auftragnehmers mit einer Leistungspflicht nach erfolglosem Ablauf einer angemessenen Nachfrist.</w:t>
      </w:r>
    </w:p>
    <w:p w14:paraId="33C6120F" w14:textId="77777777" w:rsidR="005D009C" w:rsidRPr="00FB2C7B" w:rsidRDefault="005D009C" w:rsidP="00386379">
      <w:pPr>
        <w:tabs>
          <w:tab w:val="left" w:pos="426"/>
          <w:tab w:val="left" w:pos="567"/>
        </w:tabs>
        <w:ind w:left="426"/>
        <w:jc w:val="both"/>
        <w:rPr>
          <w:rFonts w:ascii="Arial" w:hAnsi="Arial" w:cs="Arial"/>
          <w:sz w:val="20"/>
        </w:rPr>
      </w:pPr>
    </w:p>
    <w:p w14:paraId="792FCC8F" w14:textId="77777777" w:rsidR="005D009C" w:rsidRPr="00FB2C7B" w:rsidRDefault="005D009C" w:rsidP="005D009C">
      <w:pPr>
        <w:tabs>
          <w:tab w:val="left" w:pos="567"/>
        </w:tabs>
        <w:ind w:left="567"/>
        <w:jc w:val="both"/>
        <w:rPr>
          <w:rFonts w:ascii="Arial" w:hAnsi="Arial" w:cs="Arial"/>
          <w:sz w:val="20"/>
        </w:rPr>
      </w:pPr>
      <w:r w:rsidRPr="00FB2C7B">
        <w:rPr>
          <w:rFonts w:ascii="Arial" w:hAnsi="Arial" w:cs="Arial"/>
          <w:sz w:val="20"/>
        </w:rPr>
        <w:t>Besteht der wichtige Grund in der Verletzung einer Vertragspflicht, ist die Kündigung erst nach erfolglosem Ablauf einer zur Abhilfe bestimmten Frist oder nach erfolgloser Abmahnung zulässig.</w:t>
      </w:r>
    </w:p>
    <w:p w14:paraId="39C77206" w14:textId="77777777" w:rsidR="005D009C" w:rsidRPr="00FB2C7B" w:rsidRDefault="005D009C" w:rsidP="005D009C">
      <w:pPr>
        <w:tabs>
          <w:tab w:val="left" w:pos="567"/>
        </w:tabs>
        <w:jc w:val="both"/>
        <w:rPr>
          <w:rFonts w:ascii="Arial" w:hAnsi="Arial" w:cs="Arial"/>
          <w:sz w:val="20"/>
        </w:rPr>
      </w:pPr>
    </w:p>
    <w:p w14:paraId="336E358F" w14:textId="77777777" w:rsidR="005D009C" w:rsidRPr="00FB2C7B" w:rsidRDefault="005D009C" w:rsidP="005D009C">
      <w:pPr>
        <w:tabs>
          <w:tab w:val="left" w:pos="567"/>
        </w:tabs>
        <w:ind w:left="567"/>
        <w:jc w:val="both"/>
        <w:rPr>
          <w:rFonts w:ascii="Arial" w:hAnsi="Arial" w:cs="Arial"/>
          <w:sz w:val="20"/>
        </w:rPr>
      </w:pPr>
      <w:r w:rsidRPr="00FB2C7B">
        <w:rPr>
          <w:rFonts w:ascii="Arial" w:hAnsi="Arial" w:cs="Arial"/>
          <w:sz w:val="20"/>
        </w:rPr>
        <w:t>Der Auftragnehmer kann nur aus wichtigem Grund kündigen. Er hat kein Recht zu Teilkündigungen. Diesem steht bei der Teilkündigung des Vertrages durch den Auftraggeber kein Recht auf Kündigung des Gesamtvertrages zu.</w:t>
      </w:r>
    </w:p>
    <w:p w14:paraId="26097F93" w14:textId="77777777" w:rsidR="005D009C" w:rsidRPr="00FB2C7B" w:rsidRDefault="005D009C" w:rsidP="005D009C">
      <w:pPr>
        <w:tabs>
          <w:tab w:val="left" w:pos="567"/>
          <w:tab w:val="left" w:pos="1008"/>
        </w:tabs>
        <w:ind w:left="1008" w:hanging="1008"/>
        <w:jc w:val="both"/>
        <w:rPr>
          <w:rFonts w:ascii="Arial" w:hAnsi="Arial" w:cs="Arial"/>
          <w:sz w:val="20"/>
        </w:rPr>
      </w:pPr>
    </w:p>
    <w:p w14:paraId="556FEEF6" w14:textId="77777777" w:rsidR="005D009C" w:rsidRPr="00FB2C7B" w:rsidRDefault="005D009C" w:rsidP="00FB2C7B">
      <w:pPr>
        <w:keepNext/>
        <w:tabs>
          <w:tab w:val="left" w:pos="567"/>
          <w:tab w:val="left" w:pos="1008"/>
        </w:tabs>
        <w:ind w:left="1008" w:hanging="1008"/>
        <w:jc w:val="both"/>
        <w:rPr>
          <w:rFonts w:ascii="Arial" w:hAnsi="Arial" w:cs="Arial"/>
          <w:sz w:val="20"/>
        </w:rPr>
      </w:pPr>
      <w:r w:rsidRPr="00FB2C7B">
        <w:rPr>
          <w:rFonts w:ascii="Arial" w:hAnsi="Arial" w:cs="Arial"/>
          <w:sz w:val="20"/>
        </w:rPr>
        <w:t>5.2.</w:t>
      </w:r>
      <w:r w:rsidRPr="00FB2C7B">
        <w:rPr>
          <w:rFonts w:ascii="Arial" w:hAnsi="Arial" w:cs="Arial"/>
          <w:sz w:val="20"/>
        </w:rPr>
        <w:tab/>
        <w:t>Schriftform</w:t>
      </w:r>
    </w:p>
    <w:p w14:paraId="422F34ED" w14:textId="77777777" w:rsidR="005D009C" w:rsidRPr="00FB2C7B" w:rsidRDefault="005D009C" w:rsidP="00FB2C7B">
      <w:pPr>
        <w:keepNext/>
        <w:tabs>
          <w:tab w:val="left" w:pos="567"/>
          <w:tab w:val="left" w:pos="1008"/>
        </w:tabs>
        <w:ind w:left="1008" w:hanging="1008"/>
        <w:jc w:val="both"/>
        <w:rPr>
          <w:rFonts w:ascii="Arial" w:hAnsi="Arial" w:cs="Arial"/>
          <w:sz w:val="20"/>
        </w:rPr>
      </w:pPr>
    </w:p>
    <w:p w14:paraId="280E2E9B" w14:textId="77777777" w:rsidR="005D009C" w:rsidRPr="00FB2C7B" w:rsidRDefault="005D009C" w:rsidP="00FB2C7B">
      <w:pPr>
        <w:keepNext/>
        <w:tabs>
          <w:tab w:val="left" w:pos="567"/>
        </w:tabs>
        <w:jc w:val="both"/>
        <w:rPr>
          <w:rFonts w:ascii="Arial" w:hAnsi="Arial" w:cs="Arial"/>
          <w:sz w:val="20"/>
        </w:rPr>
      </w:pPr>
      <w:r w:rsidRPr="00FB2C7B">
        <w:rPr>
          <w:rFonts w:ascii="Arial" w:hAnsi="Arial" w:cs="Arial"/>
          <w:sz w:val="20"/>
        </w:rPr>
        <w:tab/>
        <w:t>Die Kündigung muss schriftlich erfolgen.</w:t>
      </w:r>
    </w:p>
    <w:p w14:paraId="431EC73A" w14:textId="77777777" w:rsidR="005D009C" w:rsidRPr="00FB2C7B" w:rsidRDefault="005D009C" w:rsidP="005D009C">
      <w:pPr>
        <w:tabs>
          <w:tab w:val="left" w:pos="567"/>
          <w:tab w:val="left" w:pos="1008"/>
        </w:tabs>
        <w:ind w:left="1008" w:hanging="1008"/>
        <w:jc w:val="both"/>
        <w:rPr>
          <w:rFonts w:ascii="Arial" w:hAnsi="Arial" w:cs="Arial"/>
          <w:sz w:val="20"/>
        </w:rPr>
      </w:pPr>
    </w:p>
    <w:p w14:paraId="0ECDCA86" w14:textId="77777777" w:rsidR="005D009C" w:rsidRPr="00FB2C7B" w:rsidRDefault="005D009C" w:rsidP="005D009C">
      <w:pPr>
        <w:keepNext/>
        <w:tabs>
          <w:tab w:val="left" w:pos="567"/>
        </w:tabs>
        <w:jc w:val="both"/>
        <w:rPr>
          <w:rFonts w:ascii="Arial" w:hAnsi="Arial" w:cs="Arial"/>
          <w:sz w:val="20"/>
        </w:rPr>
      </w:pPr>
      <w:bookmarkStart w:id="0" w:name="_Hlk96604478"/>
      <w:r w:rsidRPr="00FB2C7B">
        <w:rPr>
          <w:rFonts w:ascii="Arial" w:hAnsi="Arial" w:cs="Arial"/>
          <w:sz w:val="20"/>
        </w:rPr>
        <w:lastRenderedPageBreak/>
        <w:t>5.3.</w:t>
      </w:r>
      <w:r w:rsidRPr="00FB2C7B">
        <w:rPr>
          <w:rFonts w:ascii="Arial" w:hAnsi="Arial" w:cs="Arial"/>
          <w:sz w:val="20"/>
        </w:rPr>
        <w:tab/>
        <w:t>Kündigungsfolgen</w:t>
      </w:r>
    </w:p>
    <w:p w14:paraId="07DF30FA" w14:textId="77777777" w:rsidR="005D009C" w:rsidRPr="00FB2C7B" w:rsidRDefault="005D009C" w:rsidP="005D009C">
      <w:pPr>
        <w:keepNext/>
        <w:tabs>
          <w:tab w:val="left" w:pos="426"/>
          <w:tab w:val="left" w:pos="567"/>
        </w:tabs>
        <w:jc w:val="both"/>
        <w:rPr>
          <w:rFonts w:ascii="Arial" w:hAnsi="Arial" w:cs="Arial"/>
          <w:sz w:val="20"/>
        </w:rPr>
      </w:pPr>
    </w:p>
    <w:p w14:paraId="1866A670" w14:textId="2602599C" w:rsidR="005D009C" w:rsidRPr="00046F54" w:rsidRDefault="005D009C" w:rsidP="005D009C">
      <w:pPr>
        <w:keepNext/>
        <w:tabs>
          <w:tab w:val="left" w:pos="426"/>
          <w:tab w:val="left" w:pos="567"/>
        </w:tabs>
        <w:ind w:left="567"/>
        <w:jc w:val="both"/>
        <w:rPr>
          <w:rFonts w:ascii="Arial" w:hAnsi="Arial" w:cs="Arial"/>
          <w:sz w:val="20"/>
        </w:rPr>
      </w:pPr>
      <w:r w:rsidRPr="00FB2C7B">
        <w:rPr>
          <w:rFonts w:ascii="Arial" w:hAnsi="Arial" w:cs="Arial"/>
          <w:sz w:val="20"/>
        </w:rPr>
        <w:t xml:space="preserve">Wird aus einem Grund gekündigt, den der Auftraggeber zu vertreten hat, erhält der AN für die ausgeführten Leistungen die vereinbarte Vergütung und die nicht ausgeführten Leistungen die vereinbarte Vergütung unter Abzug der ersparten Aufwendungen. Es wird vermutet, dass danach dem AN 5 vom Hundert der auf den noch nicht erbrachten Teil der Werkleistung entfallenden vereinbarten Vergütung </w:t>
      </w:r>
      <w:r w:rsidRPr="00046F54">
        <w:rPr>
          <w:rFonts w:ascii="Arial" w:hAnsi="Arial" w:cs="Arial"/>
          <w:sz w:val="20"/>
        </w:rPr>
        <w:t xml:space="preserve">zustehen, </w:t>
      </w:r>
      <w:r w:rsidR="00CF32CA" w:rsidRPr="00046F54">
        <w:rPr>
          <w:rFonts w:ascii="Arial" w:hAnsi="Arial" w:cs="Arial"/>
          <w:sz w:val="20"/>
        </w:rPr>
        <w:t>§648 S.3 BGB</w:t>
      </w:r>
      <w:r w:rsidRPr="00046F54">
        <w:rPr>
          <w:rFonts w:ascii="Arial" w:hAnsi="Arial" w:cs="Arial"/>
          <w:sz w:val="20"/>
        </w:rPr>
        <w:t>.</w:t>
      </w:r>
    </w:p>
    <w:bookmarkEnd w:id="0"/>
    <w:p w14:paraId="350BD255" w14:textId="77777777" w:rsidR="005D009C" w:rsidRPr="00FB2C7B" w:rsidRDefault="005D009C" w:rsidP="005D009C">
      <w:pPr>
        <w:keepNext/>
        <w:tabs>
          <w:tab w:val="left" w:pos="426"/>
          <w:tab w:val="left" w:pos="567"/>
        </w:tabs>
        <w:ind w:left="567"/>
        <w:jc w:val="both"/>
        <w:rPr>
          <w:rFonts w:ascii="Arial" w:hAnsi="Arial" w:cs="Arial"/>
          <w:sz w:val="20"/>
        </w:rPr>
      </w:pPr>
    </w:p>
    <w:p w14:paraId="2190D0D6" w14:textId="77777777" w:rsidR="005D009C" w:rsidRPr="00FB2C7B" w:rsidRDefault="005D009C" w:rsidP="005D009C">
      <w:pPr>
        <w:keepNext/>
        <w:tabs>
          <w:tab w:val="left" w:pos="426"/>
          <w:tab w:val="left" w:pos="567"/>
        </w:tabs>
        <w:ind w:left="567"/>
        <w:jc w:val="both"/>
        <w:rPr>
          <w:rFonts w:ascii="Arial" w:hAnsi="Arial" w:cs="Arial"/>
          <w:sz w:val="20"/>
        </w:rPr>
      </w:pPr>
      <w:r w:rsidRPr="00FB2C7B">
        <w:rPr>
          <w:rFonts w:ascii="Arial" w:hAnsi="Arial" w:cs="Arial"/>
          <w:sz w:val="20"/>
        </w:rPr>
        <w:t xml:space="preserve">Hat der AN den Kündigungsgrund zu vertreten, so sind nur die bis dahin vertragsgemäß ausgeführten, in sich abgeschlossenen Leistungen zu vergüten, sofern sie verwendbar sind. Ein Schadensersatzanspruch des Auftraggebers bleibt unberührt. </w:t>
      </w:r>
    </w:p>
    <w:p w14:paraId="4BA85FEF" w14:textId="77777777" w:rsidR="005D009C" w:rsidRPr="00FB2C7B" w:rsidRDefault="005D009C" w:rsidP="005D009C">
      <w:pPr>
        <w:tabs>
          <w:tab w:val="left" w:pos="426"/>
          <w:tab w:val="left" w:pos="567"/>
        </w:tabs>
        <w:jc w:val="both"/>
        <w:rPr>
          <w:rFonts w:ascii="Arial" w:hAnsi="Arial" w:cs="Arial"/>
          <w:sz w:val="20"/>
        </w:rPr>
      </w:pPr>
    </w:p>
    <w:p w14:paraId="6CE1FE5B" w14:textId="77777777" w:rsidR="00596357" w:rsidRPr="00FB2C7B" w:rsidRDefault="00596357" w:rsidP="00EA4E00">
      <w:pPr>
        <w:tabs>
          <w:tab w:val="left" w:pos="426"/>
          <w:tab w:val="left" w:pos="567"/>
        </w:tabs>
        <w:jc w:val="both"/>
        <w:rPr>
          <w:rFonts w:ascii="Arial" w:hAnsi="Arial" w:cs="Arial"/>
          <w:sz w:val="20"/>
        </w:rPr>
      </w:pPr>
    </w:p>
    <w:p w14:paraId="6CE1FE5C" w14:textId="77777777" w:rsidR="00A21134" w:rsidRPr="00FB2C7B" w:rsidRDefault="00141080" w:rsidP="0022524D">
      <w:pPr>
        <w:tabs>
          <w:tab w:val="left" w:pos="567"/>
        </w:tabs>
        <w:jc w:val="both"/>
        <w:rPr>
          <w:rFonts w:ascii="Arial" w:hAnsi="Arial" w:cs="Arial"/>
          <w:b/>
          <w:sz w:val="20"/>
        </w:rPr>
      </w:pPr>
      <w:r w:rsidRPr="00FB2C7B">
        <w:rPr>
          <w:rFonts w:ascii="Arial" w:hAnsi="Arial" w:cs="Arial"/>
          <w:b/>
          <w:sz w:val="20"/>
        </w:rPr>
        <w:t>§ 6 Planungsstand auf CAD, Einsatz elektronischer Daten</w:t>
      </w:r>
      <w:r w:rsidR="00A21134" w:rsidRPr="00FB2C7B">
        <w:rPr>
          <w:rFonts w:ascii="Arial" w:hAnsi="Arial" w:cs="Arial"/>
          <w:b/>
          <w:sz w:val="20"/>
        </w:rPr>
        <w:t>träger, elektronische Plattform</w:t>
      </w:r>
    </w:p>
    <w:p w14:paraId="6CE1FE5D" w14:textId="77777777" w:rsidR="00A21134" w:rsidRPr="00FB2C7B" w:rsidRDefault="00A21134" w:rsidP="001F2673">
      <w:pPr>
        <w:tabs>
          <w:tab w:val="left" w:pos="567"/>
          <w:tab w:val="left" w:pos="1008"/>
        </w:tabs>
        <w:ind w:left="1008" w:hanging="1008"/>
        <w:jc w:val="both"/>
        <w:rPr>
          <w:rFonts w:ascii="Arial" w:hAnsi="Arial" w:cs="Arial"/>
          <w:sz w:val="20"/>
        </w:rPr>
      </w:pPr>
    </w:p>
    <w:p w14:paraId="6CE1FE5E" w14:textId="117AFB76" w:rsidR="00141080" w:rsidRPr="00FB2C7B" w:rsidRDefault="00141080" w:rsidP="001F2673">
      <w:pPr>
        <w:autoSpaceDE w:val="0"/>
        <w:autoSpaceDN w:val="0"/>
        <w:adjustRightInd w:val="0"/>
        <w:ind w:left="567"/>
        <w:jc w:val="both"/>
        <w:rPr>
          <w:rFonts w:ascii="Arial" w:hAnsi="Arial" w:cs="Arial"/>
          <w:sz w:val="20"/>
        </w:rPr>
      </w:pPr>
      <w:r w:rsidRPr="00FB2C7B">
        <w:rPr>
          <w:rFonts w:ascii="Arial" w:hAnsi="Arial" w:cs="Arial"/>
          <w:sz w:val="20"/>
        </w:rPr>
        <w:t xml:space="preserve">Der </w:t>
      </w:r>
      <w:r w:rsidR="00B504F9" w:rsidRPr="00FB2C7B">
        <w:rPr>
          <w:rFonts w:ascii="Arial" w:hAnsi="Arial" w:cs="Arial"/>
          <w:sz w:val="20"/>
        </w:rPr>
        <w:t>Auftragnehmer</w:t>
      </w:r>
      <w:r w:rsidRPr="00FB2C7B">
        <w:rPr>
          <w:rFonts w:ascii="Arial" w:hAnsi="Arial" w:cs="Arial"/>
          <w:sz w:val="20"/>
        </w:rPr>
        <w:t xml:space="preserve"> hat seine Planungsleistungen unter Einsatz von CAD zu erbringen, um einen Datenaustausch unter den Planungsbeteiligten und dem BLB NRW zu ermöglichen. Die Weitergabe von Planungs- und Arbeitsunterlagen erfolgt mit Hilfe geeigneter elektronischer Datenträger, ohne dass der </w:t>
      </w:r>
      <w:r w:rsidR="00B504F9" w:rsidRPr="00FB2C7B">
        <w:rPr>
          <w:rFonts w:ascii="Arial" w:hAnsi="Arial" w:cs="Arial"/>
          <w:sz w:val="20"/>
        </w:rPr>
        <w:t>Auftragnehmer</w:t>
      </w:r>
      <w:r w:rsidRPr="00FB2C7B">
        <w:rPr>
          <w:rFonts w:ascii="Arial" w:hAnsi="Arial" w:cs="Arial"/>
          <w:sz w:val="20"/>
        </w:rPr>
        <w:t xml:space="preserve"> hierfür gesonderte Vergütung erhält.</w:t>
      </w:r>
    </w:p>
    <w:p w14:paraId="6CE1FE5F" w14:textId="77777777" w:rsidR="00141080" w:rsidRPr="00FB2C7B" w:rsidRDefault="00141080" w:rsidP="001F2673">
      <w:pPr>
        <w:tabs>
          <w:tab w:val="left" w:pos="567"/>
          <w:tab w:val="left" w:pos="1008"/>
        </w:tabs>
        <w:ind w:left="1008" w:hanging="1008"/>
        <w:jc w:val="both"/>
        <w:rPr>
          <w:rFonts w:ascii="Arial" w:hAnsi="Arial" w:cs="Arial"/>
          <w:sz w:val="20"/>
        </w:rPr>
      </w:pPr>
    </w:p>
    <w:p w14:paraId="6CE1FE60" w14:textId="77777777" w:rsidR="00141080" w:rsidRPr="00FB2C7B" w:rsidRDefault="00141080" w:rsidP="001F2673">
      <w:pPr>
        <w:autoSpaceDE w:val="0"/>
        <w:autoSpaceDN w:val="0"/>
        <w:adjustRightInd w:val="0"/>
        <w:ind w:left="567"/>
        <w:jc w:val="both"/>
        <w:rPr>
          <w:rFonts w:ascii="Arial" w:hAnsi="Arial" w:cs="Arial"/>
          <w:sz w:val="20"/>
        </w:rPr>
      </w:pPr>
      <w:r w:rsidRPr="00FB2C7B">
        <w:rPr>
          <w:rFonts w:ascii="Arial" w:hAnsi="Arial" w:cs="Arial"/>
          <w:sz w:val="20"/>
        </w:rPr>
        <w:t xml:space="preserve">Der </w:t>
      </w:r>
      <w:r w:rsidR="00B504F9" w:rsidRPr="00FB2C7B">
        <w:rPr>
          <w:rFonts w:ascii="Arial" w:hAnsi="Arial" w:cs="Arial"/>
          <w:sz w:val="20"/>
        </w:rPr>
        <w:t>Auftragnehmer</w:t>
      </w:r>
      <w:r w:rsidRPr="00FB2C7B">
        <w:rPr>
          <w:rFonts w:ascii="Arial" w:hAnsi="Arial" w:cs="Arial"/>
          <w:sz w:val="20"/>
        </w:rPr>
        <w:t xml:space="preserve"> hat die zum Zeitpunkt des Vertragsschlusses geltenden CAD-Standards im BLB NRW zu beachten. Diese sind hinterlegt unter http://www.blb.nrw.de/standards.htm. Der BLB NRW kann diese Regelungen durch Überlassung von Musterzeichnungen, -plänen und sonstigen Dateien ergänzen. Sofern darin Unklarheiten enthalten sind oder die Musterzeichnungen, -pläne und sonstigen Dateien den Festlegungen der CAD-Standards im BLB NRW nicht entsprechen, hat der </w:t>
      </w:r>
      <w:r w:rsidR="00B504F9" w:rsidRPr="00FB2C7B">
        <w:rPr>
          <w:rFonts w:ascii="Arial" w:hAnsi="Arial" w:cs="Arial"/>
          <w:sz w:val="20"/>
        </w:rPr>
        <w:t>Auftragnehmer</w:t>
      </w:r>
      <w:r w:rsidRPr="00FB2C7B">
        <w:rPr>
          <w:rFonts w:ascii="Arial" w:hAnsi="Arial" w:cs="Arial"/>
          <w:sz w:val="20"/>
        </w:rPr>
        <w:t xml:space="preserve"> den </w:t>
      </w:r>
      <w:r w:rsidR="001029FC" w:rsidRPr="00FB2C7B">
        <w:rPr>
          <w:rFonts w:ascii="Arial" w:hAnsi="Arial" w:cs="Arial"/>
          <w:sz w:val="20"/>
        </w:rPr>
        <w:t xml:space="preserve">Auftraggeber </w:t>
      </w:r>
      <w:r w:rsidRPr="00FB2C7B">
        <w:rPr>
          <w:rFonts w:ascii="Arial" w:hAnsi="Arial" w:cs="Arial"/>
          <w:sz w:val="20"/>
        </w:rPr>
        <w:t xml:space="preserve">unverzüglich schriftlich darauf hinzuweisen. Unterbleibt dieser Hinweis, hat der </w:t>
      </w:r>
      <w:r w:rsidR="00B504F9" w:rsidRPr="00FB2C7B">
        <w:rPr>
          <w:rFonts w:ascii="Arial" w:hAnsi="Arial" w:cs="Arial"/>
          <w:sz w:val="20"/>
        </w:rPr>
        <w:t>Auftragnehmer</w:t>
      </w:r>
      <w:r w:rsidRPr="00FB2C7B">
        <w:rPr>
          <w:rFonts w:ascii="Arial" w:hAnsi="Arial" w:cs="Arial"/>
          <w:sz w:val="20"/>
        </w:rPr>
        <w:t xml:space="preserve"> darauf zurückzuführende, nachträglich erforderliche Änderungen in den CAD- und Planungsunterlagen vorzunehmen, ohne dass er hierfür eine Vergütung erhält.</w:t>
      </w:r>
    </w:p>
    <w:p w14:paraId="6CE1FE61" w14:textId="77777777" w:rsidR="00141080" w:rsidRPr="00FB2C7B" w:rsidRDefault="00141080" w:rsidP="001F2673">
      <w:pPr>
        <w:tabs>
          <w:tab w:val="left" w:pos="567"/>
          <w:tab w:val="left" w:pos="1008"/>
        </w:tabs>
        <w:ind w:left="1008" w:hanging="1008"/>
        <w:jc w:val="both"/>
        <w:rPr>
          <w:rFonts w:ascii="Arial" w:hAnsi="Arial" w:cs="Arial"/>
          <w:sz w:val="20"/>
        </w:rPr>
      </w:pPr>
    </w:p>
    <w:p w14:paraId="6CE1FE62" w14:textId="77777777" w:rsidR="00141080" w:rsidRPr="00FB2C7B" w:rsidRDefault="00141080" w:rsidP="001F2673">
      <w:pPr>
        <w:autoSpaceDE w:val="0"/>
        <w:autoSpaceDN w:val="0"/>
        <w:adjustRightInd w:val="0"/>
        <w:ind w:left="567"/>
        <w:jc w:val="both"/>
        <w:rPr>
          <w:rFonts w:ascii="Arial" w:hAnsi="Arial" w:cs="Arial"/>
          <w:sz w:val="20"/>
        </w:rPr>
      </w:pPr>
      <w:r w:rsidRPr="00FB2C7B">
        <w:rPr>
          <w:rFonts w:ascii="Arial" w:hAnsi="Arial" w:cs="Arial"/>
          <w:sz w:val="20"/>
        </w:rPr>
        <w:t xml:space="preserve">Die derzeit vom </w:t>
      </w:r>
      <w:r w:rsidR="001029FC" w:rsidRPr="00FB2C7B">
        <w:rPr>
          <w:rFonts w:ascii="Arial" w:hAnsi="Arial" w:cs="Arial"/>
          <w:sz w:val="20"/>
        </w:rPr>
        <w:t xml:space="preserve">Auftraggeber </w:t>
      </w:r>
      <w:r w:rsidRPr="00FB2C7B">
        <w:rPr>
          <w:rFonts w:ascii="Arial" w:hAnsi="Arial" w:cs="Arial"/>
          <w:sz w:val="20"/>
        </w:rPr>
        <w:t>verwendeten Programme sind in den hinterlegten Standards geregelt.</w:t>
      </w:r>
    </w:p>
    <w:p w14:paraId="6CE1FE63" w14:textId="77777777" w:rsidR="00141080" w:rsidRPr="00FB2C7B" w:rsidRDefault="00141080" w:rsidP="001F2673">
      <w:pPr>
        <w:tabs>
          <w:tab w:val="left" w:pos="567"/>
          <w:tab w:val="left" w:pos="1008"/>
        </w:tabs>
        <w:ind w:left="1008" w:hanging="1008"/>
        <w:jc w:val="both"/>
        <w:rPr>
          <w:rFonts w:ascii="Arial" w:hAnsi="Arial" w:cs="Arial"/>
          <w:sz w:val="20"/>
        </w:rPr>
      </w:pPr>
    </w:p>
    <w:p w14:paraId="6CE1FE64" w14:textId="77777777" w:rsidR="00141080" w:rsidRPr="00FB2C7B" w:rsidRDefault="00141080" w:rsidP="001F2673">
      <w:pPr>
        <w:autoSpaceDE w:val="0"/>
        <w:autoSpaceDN w:val="0"/>
        <w:adjustRightInd w:val="0"/>
        <w:ind w:left="567"/>
        <w:jc w:val="both"/>
        <w:rPr>
          <w:rFonts w:ascii="Arial" w:hAnsi="Arial" w:cs="Arial"/>
          <w:sz w:val="20"/>
        </w:rPr>
      </w:pPr>
      <w:r w:rsidRPr="00FB2C7B">
        <w:rPr>
          <w:rFonts w:ascii="Arial" w:hAnsi="Arial" w:cs="Arial"/>
          <w:sz w:val="20"/>
        </w:rPr>
        <w:t xml:space="preserve">Bei der Übergabe der Planungsdaten hat der </w:t>
      </w:r>
      <w:r w:rsidR="00B504F9" w:rsidRPr="00FB2C7B">
        <w:rPr>
          <w:rFonts w:ascii="Arial" w:hAnsi="Arial" w:cs="Arial"/>
          <w:sz w:val="20"/>
        </w:rPr>
        <w:t>Auftragnehmer</w:t>
      </w:r>
      <w:r w:rsidRPr="00FB2C7B">
        <w:rPr>
          <w:rFonts w:ascii="Arial" w:hAnsi="Arial" w:cs="Arial"/>
          <w:sz w:val="20"/>
        </w:rPr>
        <w:t xml:space="preserve"> die vom </w:t>
      </w:r>
      <w:r w:rsidR="001029FC" w:rsidRPr="00FB2C7B">
        <w:rPr>
          <w:rFonts w:ascii="Arial" w:hAnsi="Arial" w:cs="Arial"/>
          <w:sz w:val="20"/>
        </w:rPr>
        <w:t>Auftraggeber</w:t>
      </w:r>
      <w:r w:rsidRPr="00FB2C7B">
        <w:rPr>
          <w:rFonts w:ascii="Arial" w:hAnsi="Arial" w:cs="Arial"/>
          <w:sz w:val="20"/>
        </w:rPr>
        <w:t xml:space="preserve"> verlangten Systemvoraussetzungen zu beachten. Der </w:t>
      </w:r>
      <w:r w:rsidR="00B504F9" w:rsidRPr="00FB2C7B">
        <w:rPr>
          <w:rFonts w:ascii="Arial" w:hAnsi="Arial" w:cs="Arial"/>
          <w:sz w:val="20"/>
        </w:rPr>
        <w:t>Auftragnehmer</w:t>
      </w:r>
      <w:r w:rsidRPr="00FB2C7B">
        <w:rPr>
          <w:rFonts w:ascii="Arial" w:hAnsi="Arial" w:cs="Arial"/>
          <w:sz w:val="20"/>
        </w:rPr>
        <w:t xml:space="preserve"> stellt sicher, dass die von ihm erstellten Planungsunterlagen in den vom </w:t>
      </w:r>
      <w:r w:rsidR="001029FC" w:rsidRPr="00FB2C7B">
        <w:rPr>
          <w:rFonts w:ascii="Arial" w:hAnsi="Arial" w:cs="Arial"/>
          <w:sz w:val="20"/>
        </w:rPr>
        <w:t>Auftraggeber</w:t>
      </w:r>
      <w:r w:rsidRPr="00FB2C7B">
        <w:rPr>
          <w:rFonts w:ascii="Arial" w:hAnsi="Arial" w:cs="Arial"/>
          <w:sz w:val="20"/>
        </w:rPr>
        <w:t xml:space="preserve"> verwendeten Softwareprogrammen archiviert und weiterverarbeitet werden können. </w:t>
      </w:r>
    </w:p>
    <w:p w14:paraId="6CE1FE65" w14:textId="77777777" w:rsidR="00141080" w:rsidRPr="00FB2C7B" w:rsidRDefault="00141080" w:rsidP="001F2673">
      <w:pPr>
        <w:autoSpaceDE w:val="0"/>
        <w:autoSpaceDN w:val="0"/>
        <w:adjustRightInd w:val="0"/>
        <w:ind w:left="567"/>
        <w:jc w:val="both"/>
        <w:rPr>
          <w:rFonts w:ascii="Arial" w:hAnsi="Arial" w:cs="Arial"/>
          <w:sz w:val="20"/>
        </w:rPr>
      </w:pPr>
    </w:p>
    <w:p w14:paraId="1BC289A8" w14:textId="77777777" w:rsidR="009A0242" w:rsidRPr="00FB2C7B" w:rsidRDefault="009A0242" w:rsidP="009A0242">
      <w:pPr>
        <w:autoSpaceDE w:val="0"/>
        <w:autoSpaceDN w:val="0"/>
        <w:adjustRightInd w:val="0"/>
        <w:ind w:left="567"/>
        <w:jc w:val="both"/>
        <w:rPr>
          <w:rFonts w:ascii="Arial" w:hAnsi="Arial" w:cs="Arial"/>
          <w:sz w:val="20"/>
        </w:rPr>
      </w:pPr>
      <w:r w:rsidRPr="00FB2C7B">
        <w:rPr>
          <w:rFonts w:ascii="Arial" w:hAnsi="Arial" w:cs="Arial"/>
          <w:sz w:val="20"/>
        </w:rPr>
        <w:t xml:space="preserve">Dem Vertrag ist als </w:t>
      </w:r>
      <w:r w:rsidRPr="00FB2C7B">
        <w:rPr>
          <w:rFonts w:ascii="Arial" w:hAnsi="Arial" w:cs="Arial"/>
          <w:b/>
          <w:sz w:val="20"/>
        </w:rPr>
        <w:t>Anlage 8</w:t>
      </w:r>
      <w:r w:rsidRPr="00FB2C7B">
        <w:rPr>
          <w:rFonts w:ascii="Arial" w:hAnsi="Arial" w:cs="Arial"/>
          <w:sz w:val="20"/>
        </w:rPr>
        <w:t xml:space="preserve"> ein CAD/CAE Datenblatt beigefügt. Die darin festgelegten Mindeststandards sind bindend.</w:t>
      </w:r>
    </w:p>
    <w:p w14:paraId="459CB511" w14:textId="77777777" w:rsidR="009A0242" w:rsidRPr="00CB6921" w:rsidRDefault="009A0242" w:rsidP="001F2673">
      <w:pPr>
        <w:autoSpaceDE w:val="0"/>
        <w:autoSpaceDN w:val="0"/>
        <w:adjustRightInd w:val="0"/>
        <w:ind w:left="567"/>
        <w:jc w:val="both"/>
        <w:rPr>
          <w:rFonts w:ascii="Arial" w:hAnsi="Arial" w:cs="Arial"/>
          <w:sz w:val="20"/>
        </w:rPr>
      </w:pPr>
    </w:p>
    <w:p w14:paraId="1056AA1D" w14:textId="77777777" w:rsidR="00CB6921" w:rsidRPr="00CB6921" w:rsidRDefault="00CB6921" w:rsidP="00CB6921">
      <w:pPr>
        <w:ind w:left="567"/>
        <w:jc w:val="both"/>
        <w:rPr>
          <w:rFonts w:ascii="Arial" w:hAnsi="Arial" w:cs="Arial"/>
          <w:sz w:val="20"/>
        </w:rPr>
      </w:pPr>
      <w:r w:rsidRPr="00CB6921">
        <w:rPr>
          <w:rFonts w:ascii="Arial" w:hAnsi="Arial" w:cs="Arial"/>
          <w:sz w:val="20"/>
        </w:rPr>
        <w:t xml:space="preserve">Wird ausschließlich für die Projektbeteiligten ein elektronisches Projekt- und Dokumentenmanagementsystem eingerichtet, so muss sich der Auftragnehmer seiner bedienen. Der AN verpflichtet sich, Dokumente jeder Art (wie beispielsweise Schriftstücke, Pläne, usw.) in dem Projekt- und Dokumentenmanagementsystem abzulegen. Hierbei hat der AN die vom AG vorgegebenen Konventionen hinsichtlich der Benennung von Dokumenten und Planunterlagen einzuhalten; diese Konventionen sind abrufbar unter </w:t>
      </w:r>
      <w:bookmarkStart w:id="1" w:name="_Hlk132278946"/>
      <w:bookmarkStart w:id="2" w:name="_Hlk132286676"/>
      <w:r w:rsidRPr="00CB6921">
        <w:rPr>
          <w:rFonts w:ascii="Arial" w:hAnsi="Arial" w:cs="Arial"/>
          <w:sz w:val="20"/>
        </w:rPr>
        <w:fldChar w:fldCharType="begin"/>
      </w:r>
      <w:r w:rsidRPr="00CB6921">
        <w:rPr>
          <w:rFonts w:ascii="Arial" w:hAnsi="Arial" w:cs="Arial"/>
          <w:sz w:val="20"/>
        </w:rPr>
        <w:instrText xml:space="preserve"> HYPERLINK "http://www.blb.nrw.de/standards" </w:instrText>
      </w:r>
      <w:r w:rsidRPr="00CB6921">
        <w:rPr>
          <w:rFonts w:ascii="Arial" w:hAnsi="Arial" w:cs="Arial"/>
          <w:sz w:val="20"/>
        </w:rPr>
        <w:fldChar w:fldCharType="separate"/>
      </w:r>
      <w:r w:rsidRPr="00CB6921">
        <w:rPr>
          <w:rStyle w:val="Hyperlink"/>
          <w:rFonts w:ascii="Arial" w:hAnsi="Arial" w:cs="Arial"/>
          <w:sz w:val="20"/>
        </w:rPr>
        <w:t>www.blb.nrw.de/standards</w:t>
      </w:r>
      <w:bookmarkEnd w:id="1"/>
      <w:r w:rsidRPr="00CB6921">
        <w:rPr>
          <w:rFonts w:ascii="Arial" w:hAnsi="Arial" w:cs="Arial"/>
          <w:sz w:val="20"/>
        </w:rPr>
        <w:fldChar w:fldCharType="end"/>
      </w:r>
      <w:bookmarkEnd w:id="2"/>
      <w:r w:rsidRPr="00CB6921">
        <w:rPr>
          <w:rFonts w:ascii="Arial" w:hAnsi="Arial" w:cs="Arial"/>
          <w:sz w:val="20"/>
        </w:rPr>
        <w:t xml:space="preserve"> (s. dort insbesondere Anhang 11 „Grundsätze zur Planverwaltung im virtuellen Projektraum“).</w:t>
      </w:r>
    </w:p>
    <w:p w14:paraId="67C8D281" w14:textId="77777777" w:rsidR="00CB6921" w:rsidRPr="00CB6921" w:rsidRDefault="00CB6921" w:rsidP="00CB6921">
      <w:pPr>
        <w:ind w:left="567"/>
        <w:jc w:val="both"/>
        <w:rPr>
          <w:rFonts w:ascii="Arial" w:hAnsi="Arial" w:cs="Arial"/>
          <w:sz w:val="20"/>
        </w:rPr>
      </w:pPr>
      <w:r w:rsidRPr="00CB6921">
        <w:rPr>
          <w:rFonts w:ascii="Arial" w:hAnsi="Arial" w:cs="Arial"/>
          <w:sz w:val="20"/>
        </w:rPr>
        <w:t>Mit der Ablage der Dokumente im Projekt- und Dokumentenmanagementsystem erhält der BLB NRW das Recht, diese Dokumente zu nutzen. Im elektronischen Projekt- und Dokumentenmanagementsystem vom BLB NRW abgelegte Dokumente gelten als zur Verfügung gestellt im Sinne dieses Vertrages.  Wird für die Kommunikation und Dokumentation der internetbasierte Projektraum „CONCLUDE CDE“ der Firma Thinkproject als elektronisches Bauprojekt- und Dokumentenmanagementsystem eingerichtet, gelten die Vorgaben und Vereinbarungen der Anlage 9: Bauprojektmanagementsystem.</w:t>
      </w:r>
    </w:p>
    <w:p w14:paraId="1E409301" w14:textId="77777777" w:rsidR="00CB6921" w:rsidRPr="00CB6921" w:rsidRDefault="00CB6921" w:rsidP="00CB6921">
      <w:pPr>
        <w:autoSpaceDE w:val="0"/>
        <w:autoSpaceDN w:val="0"/>
        <w:adjustRightInd w:val="0"/>
        <w:ind w:left="567"/>
        <w:jc w:val="both"/>
        <w:rPr>
          <w:rFonts w:ascii="Arial" w:hAnsi="Arial" w:cs="Arial"/>
          <w:sz w:val="20"/>
        </w:rPr>
      </w:pPr>
    </w:p>
    <w:p w14:paraId="6CE1FE68" w14:textId="77777777" w:rsidR="00141080" w:rsidRPr="00FB2C7B" w:rsidRDefault="00141080" w:rsidP="001F2673">
      <w:pPr>
        <w:pStyle w:val="ABSATZ1EINGEZOGEN"/>
        <w:tabs>
          <w:tab w:val="left" w:pos="567"/>
        </w:tabs>
        <w:spacing w:line="240" w:lineRule="auto"/>
        <w:ind w:left="426" w:hanging="426"/>
        <w:rPr>
          <w:rFonts w:ascii="Arial" w:hAnsi="Arial" w:cs="Arial"/>
          <w:sz w:val="20"/>
        </w:rPr>
      </w:pPr>
    </w:p>
    <w:p w14:paraId="6CE1FE69" w14:textId="77777777" w:rsidR="001211DF" w:rsidRPr="00FB2C7B" w:rsidRDefault="001211DF" w:rsidP="00EA4E00">
      <w:pPr>
        <w:pStyle w:val="ABSATZ1EINGEZOGEN"/>
        <w:tabs>
          <w:tab w:val="left" w:pos="567"/>
        </w:tabs>
        <w:spacing w:line="240" w:lineRule="auto"/>
        <w:ind w:left="426" w:hanging="426"/>
        <w:rPr>
          <w:rFonts w:ascii="Arial" w:hAnsi="Arial" w:cs="Arial"/>
          <w:sz w:val="20"/>
        </w:rPr>
      </w:pPr>
    </w:p>
    <w:p w14:paraId="6CE1FE6A" w14:textId="77777777" w:rsidR="001025AF" w:rsidRPr="00FB2C7B" w:rsidRDefault="001025AF" w:rsidP="00EA4E00">
      <w:pPr>
        <w:pStyle w:val="Textkrper-Einzug2"/>
        <w:tabs>
          <w:tab w:val="left" w:pos="567"/>
        </w:tabs>
        <w:ind w:left="993" w:hanging="993"/>
        <w:jc w:val="both"/>
        <w:rPr>
          <w:rFonts w:ascii="Arial" w:hAnsi="Arial" w:cs="Arial"/>
          <w:b/>
          <w:sz w:val="20"/>
        </w:rPr>
      </w:pPr>
      <w:r w:rsidRPr="00FB2C7B">
        <w:rPr>
          <w:rFonts w:ascii="Arial" w:hAnsi="Arial" w:cs="Arial"/>
          <w:b/>
          <w:sz w:val="20"/>
        </w:rPr>
        <w:t>§ 7 Standard</w:t>
      </w:r>
      <w:r w:rsidR="001211DF" w:rsidRPr="00FB2C7B">
        <w:rPr>
          <w:rFonts w:ascii="Arial" w:hAnsi="Arial" w:cs="Arial"/>
          <w:b/>
          <w:sz w:val="20"/>
        </w:rPr>
        <w:t xml:space="preserve"> für Erzeugung, Austausch und Archivierung von AVA-Daten</w:t>
      </w:r>
    </w:p>
    <w:p w14:paraId="6CE1FE6B" w14:textId="77777777" w:rsidR="001025AF" w:rsidRPr="00FB2C7B" w:rsidRDefault="001025AF" w:rsidP="001F2673">
      <w:pPr>
        <w:pStyle w:val="ABSATZ1EINGEZOGEN"/>
        <w:tabs>
          <w:tab w:val="left" w:pos="567"/>
        </w:tabs>
        <w:spacing w:line="240" w:lineRule="auto"/>
        <w:ind w:left="426" w:hanging="426"/>
        <w:rPr>
          <w:rFonts w:ascii="Arial" w:hAnsi="Arial" w:cs="Arial"/>
          <w:sz w:val="20"/>
        </w:rPr>
      </w:pPr>
    </w:p>
    <w:p w14:paraId="7C61746F" w14:textId="77777777" w:rsidR="00386379" w:rsidRPr="00FB2C7B" w:rsidRDefault="00EE588E" w:rsidP="009A0242">
      <w:pPr>
        <w:autoSpaceDE w:val="0"/>
        <w:autoSpaceDN w:val="0"/>
        <w:adjustRightInd w:val="0"/>
        <w:ind w:left="567"/>
        <w:jc w:val="both"/>
        <w:rPr>
          <w:rFonts w:ascii="Arial" w:hAnsi="Arial" w:cs="Arial"/>
          <w:sz w:val="20"/>
        </w:rPr>
      </w:pPr>
      <w:r w:rsidRPr="00FB2C7B">
        <w:rPr>
          <w:rFonts w:ascii="Arial" w:hAnsi="Arial" w:cs="Arial"/>
          <w:sz w:val="20"/>
        </w:rPr>
        <w:t xml:space="preserve">Alle Leistungen werden vom BLB NRW DV-technisch bearbeitet. Der Standard für Erzeugung, Austausch und Archivierung von AVA-Daten des BLB NRW ist verbindlich anzuwenden. Dieser ist hinterlegt unter: </w:t>
      </w:r>
    </w:p>
    <w:p w14:paraId="1AD6EFBA" w14:textId="41BCC793" w:rsidR="00EE588E" w:rsidRPr="00FB2C7B" w:rsidRDefault="006D41B3" w:rsidP="009A0242">
      <w:pPr>
        <w:autoSpaceDE w:val="0"/>
        <w:autoSpaceDN w:val="0"/>
        <w:adjustRightInd w:val="0"/>
        <w:ind w:left="567"/>
        <w:jc w:val="both"/>
        <w:rPr>
          <w:rFonts w:ascii="Arial" w:hAnsi="Arial" w:cs="Arial"/>
          <w:sz w:val="20"/>
        </w:rPr>
      </w:pPr>
      <w:hyperlink r:id="rId7" w:history="1">
        <w:r w:rsidR="009A0242" w:rsidRPr="00FB2C7B">
          <w:rPr>
            <w:rStyle w:val="Hyperlink"/>
            <w:rFonts w:ascii="Arial" w:hAnsi="Arial" w:cs="Arial"/>
            <w:sz w:val="20"/>
          </w:rPr>
          <w:t>https://www.blb.nrw.de/BLB_Hauptauftritt/Service/Standards/index.php</w:t>
        </w:r>
      </w:hyperlink>
      <w:r w:rsidR="00EE588E" w:rsidRPr="00FB2C7B">
        <w:rPr>
          <w:rFonts w:ascii="Arial" w:hAnsi="Arial" w:cs="Arial"/>
          <w:sz w:val="20"/>
        </w:rPr>
        <w:t>.</w:t>
      </w:r>
    </w:p>
    <w:p w14:paraId="6CE1FE6C" w14:textId="4CD218A6" w:rsidR="001025AF" w:rsidRPr="00FB2C7B" w:rsidRDefault="001211DF" w:rsidP="001F2673">
      <w:pPr>
        <w:autoSpaceDE w:val="0"/>
        <w:autoSpaceDN w:val="0"/>
        <w:adjustRightInd w:val="0"/>
        <w:ind w:left="567"/>
        <w:jc w:val="both"/>
        <w:rPr>
          <w:rFonts w:ascii="Arial" w:hAnsi="Arial" w:cs="Arial"/>
          <w:sz w:val="20"/>
        </w:rPr>
      </w:pPr>
      <w:r w:rsidRPr="00FB2C7B">
        <w:rPr>
          <w:rFonts w:ascii="Arial" w:hAnsi="Arial" w:cs="Arial"/>
          <w:sz w:val="20"/>
        </w:rPr>
        <w:t xml:space="preserve">Der </w:t>
      </w:r>
      <w:r w:rsidR="001F2673" w:rsidRPr="00FB2C7B">
        <w:rPr>
          <w:rFonts w:ascii="Arial" w:hAnsi="Arial" w:cs="Arial"/>
          <w:sz w:val="20"/>
        </w:rPr>
        <w:t>Auftragnehmer</w:t>
      </w:r>
      <w:r w:rsidRPr="00FB2C7B">
        <w:rPr>
          <w:rFonts w:ascii="Arial" w:hAnsi="Arial" w:cs="Arial"/>
          <w:sz w:val="20"/>
        </w:rPr>
        <w:t xml:space="preserve"> v</w:t>
      </w:r>
      <w:r w:rsidR="00EE588E" w:rsidRPr="00FB2C7B">
        <w:rPr>
          <w:rFonts w:ascii="Arial" w:hAnsi="Arial" w:cs="Arial"/>
          <w:sz w:val="20"/>
        </w:rPr>
        <w:t>erpflichtet sich, den Standard</w:t>
      </w:r>
      <w:r w:rsidRPr="00FB2C7B">
        <w:rPr>
          <w:rFonts w:ascii="Arial" w:hAnsi="Arial" w:cs="Arial"/>
          <w:sz w:val="20"/>
        </w:rPr>
        <w:t xml:space="preserve"> einzuhalten.</w:t>
      </w:r>
    </w:p>
    <w:p w14:paraId="6CE1FE6D" w14:textId="77777777" w:rsidR="00A21134" w:rsidRPr="00FB2C7B" w:rsidRDefault="00A21134" w:rsidP="001F2673">
      <w:pPr>
        <w:autoSpaceDE w:val="0"/>
        <w:autoSpaceDN w:val="0"/>
        <w:adjustRightInd w:val="0"/>
        <w:jc w:val="both"/>
        <w:rPr>
          <w:rFonts w:ascii="Arial" w:hAnsi="Arial" w:cs="Arial"/>
          <w:sz w:val="20"/>
        </w:rPr>
      </w:pPr>
    </w:p>
    <w:p w14:paraId="6CE1FE6E" w14:textId="77777777" w:rsidR="001211DF" w:rsidRPr="00FB2C7B" w:rsidRDefault="001211DF" w:rsidP="00EA4E00">
      <w:pPr>
        <w:tabs>
          <w:tab w:val="left" w:pos="426"/>
          <w:tab w:val="left" w:pos="567"/>
        </w:tabs>
        <w:ind w:left="426" w:hanging="426"/>
        <w:jc w:val="both"/>
        <w:rPr>
          <w:rFonts w:ascii="Arial" w:hAnsi="Arial" w:cs="Arial"/>
          <w:sz w:val="20"/>
        </w:rPr>
      </w:pPr>
    </w:p>
    <w:p w14:paraId="6CE1FE6F" w14:textId="77777777" w:rsidR="00DA4072" w:rsidRPr="00FB2C7B" w:rsidRDefault="00DA4072" w:rsidP="00EA4E00">
      <w:pPr>
        <w:tabs>
          <w:tab w:val="left" w:pos="426"/>
          <w:tab w:val="left" w:pos="567"/>
        </w:tabs>
        <w:jc w:val="both"/>
        <w:rPr>
          <w:rFonts w:ascii="Arial" w:hAnsi="Arial" w:cs="Arial"/>
          <w:b/>
          <w:sz w:val="20"/>
        </w:rPr>
      </w:pPr>
      <w:r w:rsidRPr="00FB2C7B">
        <w:rPr>
          <w:rFonts w:ascii="Arial" w:hAnsi="Arial" w:cs="Arial"/>
          <w:b/>
          <w:sz w:val="20"/>
        </w:rPr>
        <w:t xml:space="preserve">§ </w:t>
      </w:r>
      <w:r w:rsidR="001025AF" w:rsidRPr="00FB2C7B">
        <w:rPr>
          <w:rFonts w:ascii="Arial" w:hAnsi="Arial" w:cs="Arial"/>
          <w:b/>
          <w:sz w:val="20"/>
        </w:rPr>
        <w:t>8</w:t>
      </w:r>
      <w:r w:rsidRPr="00FB2C7B">
        <w:rPr>
          <w:rFonts w:ascii="Arial" w:hAnsi="Arial" w:cs="Arial"/>
          <w:b/>
          <w:sz w:val="20"/>
        </w:rPr>
        <w:t xml:space="preserve"> Herausgabe von Unterlagen und sonstigen Informationsträgern</w:t>
      </w:r>
    </w:p>
    <w:p w14:paraId="6CE1FE70" w14:textId="77777777" w:rsidR="00DA4072" w:rsidRPr="00FB2C7B" w:rsidRDefault="00DA4072" w:rsidP="00EA4E00">
      <w:pPr>
        <w:tabs>
          <w:tab w:val="left" w:pos="567"/>
        </w:tabs>
        <w:jc w:val="both"/>
        <w:rPr>
          <w:rFonts w:ascii="Arial" w:hAnsi="Arial" w:cs="Arial"/>
          <w:b/>
          <w:sz w:val="20"/>
        </w:rPr>
      </w:pPr>
    </w:p>
    <w:p w14:paraId="6CE1FE71" w14:textId="6EC416EF" w:rsidR="00DA4072" w:rsidRPr="00FB2C7B" w:rsidRDefault="001025AF" w:rsidP="001F2673">
      <w:pPr>
        <w:tabs>
          <w:tab w:val="left" w:pos="567"/>
        </w:tabs>
        <w:ind w:left="567" w:hanging="567"/>
        <w:jc w:val="both"/>
        <w:rPr>
          <w:rFonts w:ascii="Arial" w:hAnsi="Arial" w:cs="Arial"/>
          <w:sz w:val="20"/>
        </w:rPr>
      </w:pPr>
      <w:r w:rsidRPr="00FB2C7B">
        <w:rPr>
          <w:rFonts w:ascii="Arial" w:hAnsi="Arial" w:cs="Arial"/>
          <w:sz w:val="20"/>
        </w:rPr>
        <w:t>8</w:t>
      </w:r>
      <w:r w:rsidR="00DA4072" w:rsidRPr="00FB2C7B">
        <w:rPr>
          <w:rFonts w:ascii="Arial" w:hAnsi="Arial" w:cs="Arial"/>
          <w:sz w:val="20"/>
        </w:rPr>
        <w:t xml:space="preserve">.1. </w:t>
      </w:r>
      <w:r w:rsidR="00023B01" w:rsidRPr="00FB2C7B">
        <w:rPr>
          <w:rFonts w:ascii="Arial" w:hAnsi="Arial" w:cs="Arial"/>
          <w:sz w:val="20"/>
        </w:rPr>
        <w:tab/>
      </w:r>
      <w:r w:rsidR="00DA4072" w:rsidRPr="00FB2C7B">
        <w:rPr>
          <w:rFonts w:ascii="Arial" w:hAnsi="Arial" w:cs="Arial"/>
          <w:sz w:val="20"/>
        </w:rPr>
        <w:t>Nach Vertragsbeendigung gibt der Auftragnehmer die vom Auftraggeber zur Verfügung gestellten Unterlagen und sonstigen Datenträger sowie davon hergestellte Kopien heraus, bzw. vernichtet diese</w:t>
      </w:r>
      <w:r w:rsidR="00CF32CA">
        <w:rPr>
          <w:rFonts w:ascii="Arial" w:hAnsi="Arial" w:cs="Arial"/>
          <w:sz w:val="20"/>
        </w:rPr>
        <w:t xml:space="preserve"> </w:t>
      </w:r>
      <w:r w:rsidR="001F2673" w:rsidRPr="00FB2C7B">
        <w:rPr>
          <w:rFonts w:ascii="Arial" w:hAnsi="Arial" w:cs="Arial"/>
          <w:sz w:val="20"/>
        </w:rPr>
        <w:t>unter N</w:t>
      </w:r>
      <w:r w:rsidR="00DA4072" w:rsidRPr="00FB2C7B">
        <w:rPr>
          <w:rFonts w:ascii="Arial" w:hAnsi="Arial" w:cs="Arial"/>
          <w:sz w:val="20"/>
        </w:rPr>
        <w:t>achweis auf die Vernichtung, wenn der Auftraggeber nicht auf eine Rückgabe besteht.</w:t>
      </w:r>
    </w:p>
    <w:p w14:paraId="6CE1FE72" w14:textId="77777777" w:rsidR="00DA4072" w:rsidRPr="00FB2C7B" w:rsidRDefault="00DA4072" w:rsidP="00EA4E00">
      <w:pPr>
        <w:tabs>
          <w:tab w:val="left" w:pos="567"/>
        </w:tabs>
        <w:jc w:val="both"/>
        <w:rPr>
          <w:rFonts w:ascii="Arial" w:hAnsi="Arial" w:cs="Arial"/>
          <w:sz w:val="20"/>
        </w:rPr>
      </w:pPr>
    </w:p>
    <w:p w14:paraId="6CE1FE73" w14:textId="0F2B0AC7" w:rsidR="00DA4072" w:rsidRPr="00FB2C7B" w:rsidRDefault="001025AF" w:rsidP="005D009C">
      <w:pPr>
        <w:tabs>
          <w:tab w:val="left" w:pos="567"/>
        </w:tabs>
        <w:ind w:left="567" w:hanging="567"/>
        <w:jc w:val="both"/>
        <w:rPr>
          <w:rFonts w:ascii="Arial" w:hAnsi="Arial" w:cs="Arial"/>
          <w:sz w:val="20"/>
        </w:rPr>
      </w:pPr>
      <w:r w:rsidRPr="00FB2C7B">
        <w:rPr>
          <w:rFonts w:ascii="Arial" w:hAnsi="Arial" w:cs="Arial"/>
          <w:sz w:val="20"/>
        </w:rPr>
        <w:t>8</w:t>
      </w:r>
      <w:r w:rsidR="00DA4072" w:rsidRPr="00FB2C7B">
        <w:rPr>
          <w:rFonts w:ascii="Arial" w:hAnsi="Arial" w:cs="Arial"/>
          <w:sz w:val="20"/>
        </w:rPr>
        <w:t xml:space="preserve">.2. </w:t>
      </w:r>
      <w:r w:rsidR="00023B01" w:rsidRPr="00FB2C7B">
        <w:rPr>
          <w:rFonts w:ascii="Arial" w:hAnsi="Arial" w:cs="Arial"/>
          <w:sz w:val="20"/>
        </w:rPr>
        <w:tab/>
      </w:r>
      <w:r w:rsidR="00DA4072" w:rsidRPr="00FB2C7B">
        <w:rPr>
          <w:rFonts w:ascii="Arial" w:hAnsi="Arial" w:cs="Arial"/>
          <w:sz w:val="20"/>
        </w:rPr>
        <w:t>Die von dem Auftragnehmer gefertigten und beschafften Unterlagen sind außer einem Belegexemplar dem</w:t>
      </w:r>
      <w:r w:rsidR="00CF32CA">
        <w:rPr>
          <w:rFonts w:ascii="Arial" w:hAnsi="Arial" w:cs="Arial"/>
          <w:sz w:val="20"/>
        </w:rPr>
        <w:t xml:space="preserve"> </w:t>
      </w:r>
      <w:r w:rsidR="00DA4072" w:rsidRPr="00FB2C7B">
        <w:rPr>
          <w:rFonts w:ascii="Arial" w:hAnsi="Arial" w:cs="Arial"/>
          <w:sz w:val="20"/>
        </w:rPr>
        <w:t>Auftraggeber auszuhändigen; sie werden dessen Eigentum. Ein Zurückbehaltungsrecht des Auftragnehmers ist ausgeschlossen.</w:t>
      </w:r>
    </w:p>
    <w:p w14:paraId="6CE1FE74" w14:textId="77777777" w:rsidR="00DA4072" w:rsidRPr="00FB2C7B" w:rsidRDefault="00DA4072" w:rsidP="00EA4E00">
      <w:pPr>
        <w:tabs>
          <w:tab w:val="left" w:pos="567"/>
        </w:tabs>
        <w:jc w:val="both"/>
        <w:rPr>
          <w:rFonts w:ascii="Arial" w:hAnsi="Arial" w:cs="Arial"/>
          <w:sz w:val="20"/>
        </w:rPr>
      </w:pPr>
    </w:p>
    <w:p w14:paraId="6CE1FE75" w14:textId="77777777" w:rsidR="00DA4072" w:rsidRPr="00FB2C7B" w:rsidRDefault="00DA4072" w:rsidP="00EA4E00">
      <w:pPr>
        <w:tabs>
          <w:tab w:val="left" w:pos="567"/>
        </w:tabs>
        <w:jc w:val="both"/>
        <w:rPr>
          <w:rFonts w:ascii="Arial" w:hAnsi="Arial" w:cs="Arial"/>
          <w:sz w:val="20"/>
        </w:rPr>
      </w:pPr>
    </w:p>
    <w:p w14:paraId="6CE1FE76" w14:textId="77777777" w:rsidR="00DA4072" w:rsidRPr="00FB2C7B" w:rsidRDefault="00DA4072" w:rsidP="00EA4E00">
      <w:pPr>
        <w:tabs>
          <w:tab w:val="left" w:pos="567"/>
        </w:tabs>
        <w:jc w:val="both"/>
        <w:rPr>
          <w:rFonts w:ascii="Arial" w:hAnsi="Arial" w:cs="Arial"/>
          <w:b/>
          <w:sz w:val="20"/>
        </w:rPr>
      </w:pPr>
      <w:r w:rsidRPr="00FB2C7B">
        <w:rPr>
          <w:rFonts w:ascii="Arial" w:hAnsi="Arial" w:cs="Arial"/>
          <w:b/>
          <w:sz w:val="20"/>
        </w:rPr>
        <w:t xml:space="preserve">§ </w:t>
      </w:r>
      <w:r w:rsidR="001025AF" w:rsidRPr="00FB2C7B">
        <w:rPr>
          <w:rFonts w:ascii="Arial" w:hAnsi="Arial" w:cs="Arial"/>
          <w:b/>
          <w:sz w:val="20"/>
        </w:rPr>
        <w:t>9</w:t>
      </w:r>
      <w:r w:rsidRPr="00FB2C7B">
        <w:rPr>
          <w:rFonts w:ascii="Arial" w:hAnsi="Arial" w:cs="Arial"/>
          <w:b/>
          <w:sz w:val="20"/>
        </w:rPr>
        <w:t xml:space="preserve"> Urheberrecht </w:t>
      </w:r>
    </w:p>
    <w:p w14:paraId="6CE1FE77" w14:textId="77777777" w:rsidR="00DA4072" w:rsidRPr="00FB2C7B" w:rsidRDefault="00DA4072" w:rsidP="00EA4E00">
      <w:pPr>
        <w:tabs>
          <w:tab w:val="left" w:pos="567"/>
        </w:tabs>
        <w:jc w:val="both"/>
        <w:rPr>
          <w:rFonts w:ascii="Arial" w:hAnsi="Arial" w:cs="Arial"/>
          <w:b/>
          <w:sz w:val="20"/>
        </w:rPr>
      </w:pPr>
    </w:p>
    <w:p w14:paraId="1CA3A9F4" w14:textId="3C1F2778" w:rsidR="005D009C" w:rsidRPr="00FB2C7B" w:rsidRDefault="005D009C" w:rsidP="005D009C">
      <w:pPr>
        <w:tabs>
          <w:tab w:val="left" w:pos="567"/>
        </w:tabs>
        <w:ind w:left="567" w:hanging="567"/>
        <w:jc w:val="both"/>
        <w:rPr>
          <w:rFonts w:ascii="Arial" w:hAnsi="Arial" w:cs="Arial"/>
          <w:sz w:val="20"/>
        </w:rPr>
      </w:pPr>
      <w:r w:rsidRPr="00FB2C7B">
        <w:rPr>
          <w:rFonts w:ascii="Arial" w:hAnsi="Arial" w:cs="Arial"/>
          <w:sz w:val="20"/>
        </w:rPr>
        <w:t xml:space="preserve">9.1. </w:t>
      </w:r>
      <w:r w:rsidRPr="00FB2C7B">
        <w:rPr>
          <w:rFonts w:ascii="Arial" w:hAnsi="Arial" w:cs="Arial"/>
          <w:sz w:val="20"/>
        </w:rPr>
        <w:tab/>
        <w:t>Soweit der Auftragnehmer in Erfüllung seiner Leistungsverpflichtung ein urheberrechtlich geschütztes Werk herstellt, liegen alle Rechte beim Auftragnehmer.</w:t>
      </w:r>
    </w:p>
    <w:p w14:paraId="4DBBAA77" w14:textId="77777777" w:rsidR="005D009C" w:rsidRPr="00FB2C7B" w:rsidRDefault="005D009C" w:rsidP="005D009C">
      <w:pPr>
        <w:tabs>
          <w:tab w:val="left" w:pos="567"/>
        </w:tabs>
        <w:jc w:val="both"/>
        <w:rPr>
          <w:rFonts w:ascii="Arial" w:hAnsi="Arial" w:cs="Arial"/>
          <w:b/>
          <w:sz w:val="20"/>
        </w:rPr>
      </w:pPr>
    </w:p>
    <w:p w14:paraId="3387733E" w14:textId="53CE0F6A" w:rsidR="005D009C" w:rsidRPr="00FB2C7B" w:rsidRDefault="005D009C" w:rsidP="005D009C">
      <w:pPr>
        <w:tabs>
          <w:tab w:val="left" w:pos="567"/>
        </w:tabs>
        <w:ind w:left="567" w:hanging="567"/>
        <w:jc w:val="both"/>
        <w:rPr>
          <w:rFonts w:ascii="Arial" w:hAnsi="Arial" w:cs="Arial"/>
          <w:sz w:val="20"/>
        </w:rPr>
      </w:pPr>
      <w:r w:rsidRPr="00FB2C7B">
        <w:rPr>
          <w:rFonts w:ascii="Arial" w:hAnsi="Arial" w:cs="Arial"/>
          <w:sz w:val="20"/>
        </w:rPr>
        <w:t>9.2.</w:t>
      </w:r>
      <w:r w:rsidRPr="00FB2C7B">
        <w:rPr>
          <w:rFonts w:ascii="Arial" w:hAnsi="Arial" w:cs="Arial"/>
          <w:sz w:val="20"/>
        </w:rPr>
        <w:tab/>
        <w:t>Der Auftragnehmer räumt dem Auftraggeber jedoch an den Arbeitsergebnissen, welche urheberrechtsfähig sind, ein nicht ausschließliches, dauerhaft unbeschränktes, unwiderrufliches und unübertragbares Recht ein, die im Rahmen des Vertrages erbrachten Arbeitsergebnisse auf sämtliche Arten zu nutzen. Dabei ist stets das Urheberrecht des Auftragnehmers zu benennen.</w:t>
      </w:r>
    </w:p>
    <w:p w14:paraId="6E5CED75" w14:textId="77777777" w:rsidR="005D009C" w:rsidRPr="00FB2C7B" w:rsidRDefault="005D009C" w:rsidP="005D009C">
      <w:pPr>
        <w:tabs>
          <w:tab w:val="left" w:pos="567"/>
        </w:tabs>
        <w:jc w:val="both"/>
        <w:rPr>
          <w:rFonts w:ascii="Arial" w:hAnsi="Arial" w:cs="Arial"/>
          <w:sz w:val="20"/>
        </w:rPr>
      </w:pPr>
    </w:p>
    <w:p w14:paraId="7E0E9CD5" w14:textId="55F08AC8" w:rsidR="005D009C" w:rsidRPr="00FB2C7B" w:rsidRDefault="005D009C" w:rsidP="005D009C">
      <w:pPr>
        <w:tabs>
          <w:tab w:val="left" w:pos="567"/>
        </w:tabs>
        <w:ind w:left="567" w:hanging="567"/>
        <w:jc w:val="both"/>
        <w:rPr>
          <w:rFonts w:ascii="Arial" w:hAnsi="Arial" w:cs="Arial"/>
          <w:sz w:val="20"/>
        </w:rPr>
      </w:pPr>
      <w:r w:rsidRPr="00FB2C7B">
        <w:rPr>
          <w:rFonts w:ascii="Arial" w:hAnsi="Arial" w:cs="Arial"/>
          <w:sz w:val="20"/>
        </w:rPr>
        <w:t>9.3.</w:t>
      </w:r>
      <w:r w:rsidRPr="00FB2C7B">
        <w:rPr>
          <w:rFonts w:ascii="Arial" w:hAnsi="Arial" w:cs="Arial"/>
          <w:sz w:val="20"/>
        </w:rPr>
        <w:tab/>
        <w:t>Der Auftraggeber hat insbesondere das Recht, zu verwerten, zu verleihen, zu vervielfältigen, umzugestalten, zu ändern, zu digitalisieren sowie über die Leistungen öffentlich zu berichten. Diese Rechte schließen erstellte Zwischenergebnisse, Schulungsunterlagen und Hilfsmittel ein. Der Auftraggeber wird den Auftragnehmer vor wesentlichen Änderungen eines nach dem Urheberrecht geschützten Werkes anhören.</w:t>
      </w:r>
    </w:p>
    <w:p w14:paraId="11A396FC" w14:textId="77777777" w:rsidR="005D009C" w:rsidRPr="00FB2C7B" w:rsidRDefault="005D009C" w:rsidP="005D009C">
      <w:pPr>
        <w:tabs>
          <w:tab w:val="left" w:pos="426"/>
          <w:tab w:val="left" w:pos="567"/>
        </w:tabs>
        <w:jc w:val="both"/>
        <w:rPr>
          <w:rFonts w:ascii="Arial" w:hAnsi="Arial" w:cs="Arial"/>
          <w:sz w:val="20"/>
        </w:rPr>
      </w:pPr>
    </w:p>
    <w:p w14:paraId="4BE401E9" w14:textId="5B227799" w:rsidR="005D009C" w:rsidRPr="00FB2C7B" w:rsidRDefault="005D009C" w:rsidP="005D009C">
      <w:pPr>
        <w:tabs>
          <w:tab w:val="left" w:pos="567"/>
        </w:tabs>
        <w:ind w:left="567" w:hanging="567"/>
        <w:jc w:val="both"/>
        <w:rPr>
          <w:rFonts w:ascii="Arial" w:hAnsi="Arial" w:cs="Arial"/>
          <w:sz w:val="20"/>
        </w:rPr>
      </w:pPr>
      <w:r w:rsidRPr="00FB2C7B">
        <w:rPr>
          <w:rFonts w:ascii="Arial" w:hAnsi="Arial" w:cs="Arial"/>
          <w:sz w:val="20"/>
        </w:rPr>
        <w:t>9.4.</w:t>
      </w:r>
      <w:r w:rsidRPr="00FB2C7B">
        <w:rPr>
          <w:rFonts w:ascii="Arial" w:hAnsi="Arial" w:cs="Arial"/>
          <w:sz w:val="20"/>
        </w:rPr>
        <w:tab/>
        <w:t>Der Auftraggeber hat das Recht zur Veröffentlichung unter Namensangabe des Auftragnehmers. Der Auftragnehmer bedarf zur Veröffentlichung der Einwilligung des Auftraggebers. Der BLB NRW darf die Einwilligung nur aus wichtigem Grund verweigern</w:t>
      </w:r>
    </w:p>
    <w:p w14:paraId="052A229D" w14:textId="77777777" w:rsidR="005D009C" w:rsidRPr="00FB2C7B" w:rsidRDefault="005D009C" w:rsidP="005D009C">
      <w:pPr>
        <w:tabs>
          <w:tab w:val="left" w:pos="567"/>
        </w:tabs>
        <w:jc w:val="both"/>
        <w:rPr>
          <w:rFonts w:ascii="Arial" w:hAnsi="Arial" w:cs="Arial"/>
          <w:b/>
          <w:sz w:val="20"/>
        </w:rPr>
      </w:pPr>
    </w:p>
    <w:p w14:paraId="3C7E81C8" w14:textId="145943D1" w:rsidR="005D009C" w:rsidRPr="00FB2C7B" w:rsidRDefault="005D009C" w:rsidP="005D009C">
      <w:pPr>
        <w:tabs>
          <w:tab w:val="left" w:pos="567"/>
        </w:tabs>
        <w:ind w:left="567" w:hanging="567"/>
        <w:jc w:val="both"/>
        <w:rPr>
          <w:rFonts w:ascii="Arial" w:hAnsi="Arial" w:cs="Arial"/>
          <w:sz w:val="20"/>
        </w:rPr>
      </w:pPr>
      <w:r w:rsidRPr="00FB2C7B">
        <w:rPr>
          <w:rFonts w:ascii="Arial" w:hAnsi="Arial" w:cs="Arial"/>
          <w:sz w:val="20"/>
        </w:rPr>
        <w:t>9.5.</w:t>
      </w:r>
      <w:r w:rsidRPr="00FB2C7B">
        <w:rPr>
          <w:rFonts w:ascii="Arial" w:hAnsi="Arial" w:cs="Arial"/>
          <w:sz w:val="20"/>
        </w:rPr>
        <w:tab/>
        <w:t xml:space="preserve">Der Auftragnehmer gewährleistet, dass die vertraglichen Nutzungsrechte frei von Schutzrechten Dritter sind, die ihre Nutzung ausschließen oder einschränken. Der Auftragnehmer übernimmt die alleinige und in der Höhe unbegrenzte Haftung gegenüber denjenigen, die Verletzung von Schutzrechten geltend machen. </w:t>
      </w:r>
    </w:p>
    <w:p w14:paraId="5C459797" w14:textId="77777777" w:rsidR="005D009C" w:rsidRPr="00FB2C7B" w:rsidRDefault="005D009C" w:rsidP="005D009C">
      <w:pPr>
        <w:tabs>
          <w:tab w:val="left" w:pos="567"/>
        </w:tabs>
        <w:jc w:val="both"/>
        <w:rPr>
          <w:rFonts w:ascii="Arial" w:hAnsi="Arial" w:cs="Arial"/>
          <w:sz w:val="20"/>
        </w:rPr>
      </w:pPr>
    </w:p>
    <w:p w14:paraId="6CE1FE80" w14:textId="77777777" w:rsidR="0068293A" w:rsidRPr="00FB2C7B" w:rsidRDefault="0068293A" w:rsidP="00EA4E00">
      <w:pPr>
        <w:tabs>
          <w:tab w:val="left" w:pos="567"/>
        </w:tabs>
        <w:jc w:val="both"/>
        <w:rPr>
          <w:rFonts w:ascii="Arial" w:hAnsi="Arial" w:cs="Arial"/>
          <w:sz w:val="20"/>
        </w:rPr>
      </w:pPr>
    </w:p>
    <w:p w14:paraId="6CE1FE81" w14:textId="77777777" w:rsidR="00DA4072" w:rsidRPr="00FB2C7B" w:rsidRDefault="00DA4072" w:rsidP="00FB2C7B">
      <w:pPr>
        <w:keepNext/>
        <w:tabs>
          <w:tab w:val="left" w:pos="567"/>
        </w:tabs>
        <w:jc w:val="both"/>
        <w:rPr>
          <w:rFonts w:ascii="Arial" w:hAnsi="Arial" w:cs="Arial"/>
          <w:b/>
          <w:sz w:val="20"/>
        </w:rPr>
      </w:pPr>
      <w:r w:rsidRPr="00FB2C7B">
        <w:rPr>
          <w:rFonts w:ascii="Arial" w:hAnsi="Arial" w:cs="Arial"/>
          <w:b/>
          <w:sz w:val="20"/>
        </w:rPr>
        <w:t xml:space="preserve">§ </w:t>
      </w:r>
      <w:r w:rsidR="001025AF" w:rsidRPr="00FB2C7B">
        <w:rPr>
          <w:rFonts w:ascii="Arial" w:hAnsi="Arial" w:cs="Arial"/>
          <w:b/>
          <w:sz w:val="20"/>
        </w:rPr>
        <w:t>10</w:t>
      </w:r>
      <w:r w:rsidRPr="00FB2C7B">
        <w:rPr>
          <w:rFonts w:ascii="Arial" w:hAnsi="Arial" w:cs="Arial"/>
          <w:b/>
          <w:sz w:val="20"/>
        </w:rPr>
        <w:t xml:space="preserve"> Versicherungsnachweis</w:t>
      </w:r>
    </w:p>
    <w:p w14:paraId="6CE1FE82" w14:textId="77777777" w:rsidR="0075660D" w:rsidRPr="00FB2C7B" w:rsidRDefault="0075660D" w:rsidP="00FB2C7B">
      <w:pPr>
        <w:keepNext/>
        <w:tabs>
          <w:tab w:val="left" w:pos="567"/>
          <w:tab w:val="left" w:pos="1008"/>
        </w:tabs>
        <w:ind w:left="1009" w:hanging="1009"/>
        <w:jc w:val="both"/>
        <w:rPr>
          <w:rFonts w:ascii="Arial" w:hAnsi="Arial" w:cs="Arial"/>
          <w:b/>
          <w:sz w:val="20"/>
        </w:rPr>
      </w:pPr>
      <w:r w:rsidRPr="00FB2C7B">
        <w:rPr>
          <w:rFonts w:ascii="Arial" w:hAnsi="Arial" w:cs="Arial"/>
          <w:b/>
          <w:sz w:val="20"/>
        </w:rPr>
        <w:tab/>
      </w:r>
    </w:p>
    <w:p w14:paraId="6CE1FE83" w14:textId="77777777" w:rsidR="0075660D" w:rsidRPr="00FB2C7B" w:rsidRDefault="001025AF" w:rsidP="00FB2C7B">
      <w:pPr>
        <w:keepNext/>
        <w:tabs>
          <w:tab w:val="left" w:pos="567"/>
          <w:tab w:val="left" w:pos="1008"/>
        </w:tabs>
        <w:ind w:left="1009" w:hanging="1009"/>
        <w:jc w:val="both"/>
        <w:rPr>
          <w:rFonts w:ascii="Arial" w:hAnsi="Arial" w:cs="Arial"/>
          <w:b/>
          <w:sz w:val="20"/>
        </w:rPr>
      </w:pPr>
      <w:r w:rsidRPr="00FB2C7B">
        <w:rPr>
          <w:rFonts w:ascii="Arial" w:hAnsi="Arial" w:cs="Arial"/>
          <w:sz w:val="20"/>
        </w:rPr>
        <w:t>10</w:t>
      </w:r>
      <w:r w:rsidR="0075660D" w:rsidRPr="00FB2C7B">
        <w:rPr>
          <w:rFonts w:ascii="Arial" w:hAnsi="Arial" w:cs="Arial"/>
          <w:sz w:val="20"/>
        </w:rPr>
        <w:t xml:space="preserve">.1 </w:t>
      </w:r>
      <w:r w:rsidR="00023B01" w:rsidRPr="00FB2C7B">
        <w:rPr>
          <w:rFonts w:ascii="Arial" w:hAnsi="Arial" w:cs="Arial"/>
          <w:sz w:val="20"/>
        </w:rPr>
        <w:tab/>
      </w:r>
      <w:r w:rsidR="0075660D" w:rsidRPr="00FB2C7B">
        <w:rPr>
          <w:rFonts w:ascii="Arial" w:hAnsi="Arial" w:cs="Arial"/>
          <w:sz w:val="20"/>
        </w:rPr>
        <w:t>Haftpflicht-Deckungssummen</w:t>
      </w:r>
    </w:p>
    <w:p w14:paraId="6CE1FE84" w14:textId="77777777" w:rsidR="0075660D" w:rsidRPr="00FB2C7B" w:rsidRDefault="0075660D" w:rsidP="00FB2C7B">
      <w:pPr>
        <w:keepNext/>
        <w:autoSpaceDE w:val="0"/>
        <w:autoSpaceDN w:val="0"/>
        <w:adjustRightInd w:val="0"/>
        <w:ind w:left="567"/>
        <w:jc w:val="both"/>
        <w:rPr>
          <w:rFonts w:ascii="Arial" w:hAnsi="Arial" w:cs="Arial"/>
          <w:sz w:val="20"/>
        </w:rPr>
      </w:pPr>
      <w:r w:rsidRPr="00FB2C7B">
        <w:rPr>
          <w:rFonts w:ascii="Arial" w:hAnsi="Arial" w:cs="Arial"/>
          <w:sz w:val="20"/>
        </w:rPr>
        <w:t xml:space="preserve">Zur Sicherung etwaiger Ersatzansprüche aus diesem Vertrag hat der </w:t>
      </w:r>
      <w:r w:rsidR="001F2673" w:rsidRPr="00FB2C7B">
        <w:rPr>
          <w:rFonts w:ascii="Arial" w:hAnsi="Arial" w:cs="Arial"/>
          <w:sz w:val="20"/>
        </w:rPr>
        <w:t>Auftragnehmer</w:t>
      </w:r>
      <w:r w:rsidRPr="00FB2C7B">
        <w:rPr>
          <w:rFonts w:ascii="Arial" w:hAnsi="Arial" w:cs="Arial"/>
          <w:sz w:val="20"/>
        </w:rPr>
        <w:t xml:space="preserve"> eine Berufs-/Betriebshaftpflichtversicherung nachzuweisen. Die Deckungssummen dieser Versicherung müssen je Schadensfall mindestens betragen:</w:t>
      </w:r>
    </w:p>
    <w:p w14:paraId="3F8B6518" w14:textId="77777777" w:rsidR="005D009C" w:rsidRPr="00FB2C7B" w:rsidRDefault="005D009C" w:rsidP="001F2673">
      <w:pPr>
        <w:autoSpaceDE w:val="0"/>
        <w:autoSpaceDN w:val="0"/>
        <w:adjustRightInd w:val="0"/>
        <w:ind w:left="567"/>
        <w:jc w:val="both"/>
        <w:rPr>
          <w:rFonts w:ascii="Arial" w:hAnsi="Arial" w:cs="Arial"/>
          <w:sz w:val="20"/>
        </w:rPr>
      </w:pPr>
    </w:p>
    <w:p w14:paraId="6CE1FE85" w14:textId="77777777" w:rsidR="0075660D" w:rsidRPr="00FB2C7B" w:rsidRDefault="00B4272C" w:rsidP="00EA4E00">
      <w:pPr>
        <w:pStyle w:val="ABSATZ2EINGEZOGEN"/>
        <w:widowControl w:val="0"/>
        <w:tabs>
          <w:tab w:val="left" w:pos="426"/>
          <w:tab w:val="left" w:pos="567"/>
          <w:tab w:val="left" w:pos="1985"/>
          <w:tab w:val="right" w:pos="7371"/>
        </w:tabs>
        <w:overflowPunct/>
        <w:autoSpaceDE/>
        <w:autoSpaceDN/>
        <w:adjustRightInd/>
        <w:spacing w:line="360" w:lineRule="auto"/>
        <w:ind w:left="426" w:hanging="426"/>
        <w:textAlignment w:val="auto"/>
        <w:rPr>
          <w:rFonts w:ascii="Arial" w:hAnsi="Arial" w:cs="Arial"/>
          <w:sz w:val="20"/>
        </w:rPr>
      </w:pPr>
      <w:r w:rsidRPr="00FB2C7B">
        <w:rPr>
          <w:rFonts w:ascii="Arial" w:hAnsi="Arial" w:cs="Arial"/>
          <w:sz w:val="20"/>
        </w:rPr>
        <w:lastRenderedPageBreak/>
        <w:tab/>
      </w:r>
      <w:r w:rsidR="00023B01" w:rsidRPr="00FB2C7B">
        <w:rPr>
          <w:rFonts w:ascii="Arial" w:hAnsi="Arial" w:cs="Arial"/>
          <w:sz w:val="20"/>
        </w:rPr>
        <w:tab/>
      </w:r>
      <w:r w:rsidRPr="00FB2C7B">
        <w:rPr>
          <w:rFonts w:ascii="Arial" w:hAnsi="Arial" w:cs="Arial"/>
          <w:sz w:val="20"/>
        </w:rPr>
        <w:t xml:space="preserve">a) </w:t>
      </w:r>
      <w:r w:rsidR="0075660D" w:rsidRPr="00FB2C7B">
        <w:rPr>
          <w:rFonts w:ascii="Arial" w:hAnsi="Arial" w:cs="Arial"/>
          <w:sz w:val="20"/>
        </w:rPr>
        <w:t>für Personenschäden</w:t>
      </w:r>
      <w:r w:rsidR="0075660D" w:rsidRPr="00FB2C7B">
        <w:rPr>
          <w:rFonts w:ascii="Arial" w:hAnsi="Arial" w:cs="Arial"/>
          <w:sz w:val="20"/>
        </w:rPr>
        <w:tab/>
      </w:r>
      <w:r w:rsidR="00DB661E" w:rsidRPr="00FB2C7B">
        <w:rPr>
          <w:rFonts w:ascii="Arial" w:hAnsi="Arial" w:cs="Arial"/>
          <w:sz w:val="20"/>
        </w:rPr>
        <w:t xml:space="preserve">1.500.000,00 </w:t>
      </w:r>
      <w:r w:rsidR="0075660D" w:rsidRPr="00FB2C7B">
        <w:rPr>
          <w:rFonts w:ascii="Arial" w:hAnsi="Arial" w:cs="Arial"/>
          <w:sz w:val="20"/>
        </w:rPr>
        <w:t>€</w:t>
      </w:r>
    </w:p>
    <w:p w14:paraId="6CE1FE86" w14:textId="77777777" w:rsidR="0075660D" w:rsidRPr="00FB2C7B" w:rsidRDefault="00B4272C" w:rsidP="00EA4E00">
      <w:pPr>
        <w:pStyle w:val="ABSATZ2EINGEZOGEN"/>
        <w:widowControl w:val="0"/>
        <w:tabs>
          <w:tab w:val="left" w:pos="426"/>
          <w:tab w:val="left" w:pos="567"/>
          <w:tab w:val="left" w:pos="1985"/>
          <w:tab w:val="right" w:pos="7371"/>
        </w:tabs>
        <w:overflowPunct/>
        <w:autoSpaceDE/>
        <w:autoSpaceDN/>
        <w:adjustRightInd/>
        <w:spacing w:line="360" w:lineRule="auto"/>
        <w:ind w:left="426" w:hanging="426"/>
        <w:textAlignment w:val="auto"/>
        <w:rPr>
          <w:rFonts w:ascii="Arial" w:hAnsi="Arial" w:cs="Arial"/>
          <w:sz w:val="20"/>
        </w:rPr>
      </w:pPr>
      <w:r w:rsidRPr="00FB2C7B">
        <w:rPr>
          <w:rFonts w:ascii="Arial" w:hAnsi="Arial" w:cs="Arial"/>
          <w:sz w:val="20"/>
        </w:rPr>
        <w:tab/>
      </w:r>
      <w:r w:rsidR="00023B01" w:rsidRPr="00FB2C7B">
        <w:rPr>
          <w:rFonts w:ascii="Arial" w:hAnsi="Arial" w:cs="Arial"/>
          <w:sz w:val="20"/>
        </w:rPr>
        <w:tab/>
      </w:r>
      <w:r w:rsidRPr="00FB2C7B">
        <w:rPr>
          <w:rFonts w:ascii="Arial" w:hAnsi="Arial" w:cs="Arial"/>
          <w:sz w:val="20"/>
        </w:rPr>
        <w:t xml:space="preserve">b) </w:t>
      </w:r>
      <w:r w:rsidR="003B03D8" w:rsidRPr="00FB2C7B">
        <w:rPr>
          <w:rFonts w:ascii="Arial" w:hAnsi="Arial" w:cs="Arial"/>
          <w:sz w:val="20"/>
        </w:rPr>
        <w:t>für sonstige Schäden</w:t>
      </w:r>
      <w:r w:rsidR="003B03D8" w:rsidRPr="00FB2C7B">
        <w:rPr>
          <w:rFonts w:ascii="Arial" w:hAnsi="Arial" w:cs="Arial"/>
          <w:sz w:val="20"/>
        </w:rPr>
        <w:tab/>
        <w:t>25</w:t>
      </w:r>
      <w:r w:rsidR="00DB661E" w:rsidRPr="00FB2C7B">
        <w:rPr>
          <w:rFonts w:ascii="Arial" w:hAnsi="Arial" w:cs="Arial"/>
          <w:sz w:val="20"/>
        </w:rPr>
        <w:t>0.000,00 €</w:t>
      </w:r>
    </w:p>
    <w:p w14:paraId="0FE46D7E" w14:textId="6AABC001" w:rsidR="00201509" w:rsidRPr="00FB2C7B" w:rsidRDefault="00201509" w:rsidP="00201509">
      <w:pPr>
        <w:keepNext/>
        <w:tabs>
          <w:tab w:val="left" w:pos="567"/>
        </w:tabs>
        <w:ind w:left="567" w:hanging="567"/>
        <w:jc w:val="both"/>
        <w:rPr>
          <w:rFonts w:ascii="Arial" w:hAnsi="Arial" w:cs="Arial"/>
          <w:sz w:val="20"/>
        </w:rPr>
      </w:pPr>
      <w:r w:rsidRPr="00FB2C7B">
        <w:rPr>
          <w:rFonts w:ascii="Arial" w:hAnsi="Arial" w:cs="Arial"/>
          <w:sz w:val="20"/>
        </w:rPr>
        <w:tab/>
        <w:t>Die Maximierung der Ersatzleistung pro Versicherungsjahr muss mindestens das Zweifache der jeweiligen Deckungssumme betragen.</w:t>
      </w:r>
    </w:p>
    <w:p w14:paraId="6CE1FE87" w14:textId="77777777" w:rsidR="0075660D" w:rsidRPr="00FB2C7B" w:rsidRDefault="0075660D" w:rsidP="00EA4E00">
      <w:pPr>
        <w:tabs>
          <w:tab w:val="left" w:pos="567"/>
          <w:tab w:val="left" w:pos="1008"/>
        </w:tabs>
        <w:ind w:left="1008" w:hanging="1008"/>
        <w:jc w:val="both"/>
        <w:rPr>
          <w:rFonts w:ascii="Arial" w:hAnsi="Arial" w:cs="Arial"/>
          <w:sz w:val="20"/>
        </w:rPr>
      </w:pPr>
    </w:p>
    <w:p w14:paraId="6CE1FE88" w14:textId="77777777" w:rsidR="0075660D" w:rsidRPr="00FB2C7B" w:rsidRDefault="001025AF" w:rsidP="00786410">
      <w:pPr>
        <w:keepNext/>
        <w:tabs>
          <w:tab w:val="left" w:pos="426"/>
          <w:tab w:val="left" w:pos="567"/>
        </w:tabs>
        <w:jc w:val="both"/>
        <w:rPr>
          <w:rFonts w:ascii="Arial" w:hAnsi="Arial" w:cs="Arial"/>
          <w:sz w:val="20"/>
        </w:rPr>
      </w:pPr>
      <w:r w:rsidRPr="00FB2C7B">
        <w:rPr>
          <w:rFonts w:ascii="Arial" w:hAnsi="Arial" w:cs="Arial"/>
          <w:sz w:val="20"/>
        </w:rPr>
        <w:t>10</w:t>
      </w:r>
      <w:r w:rsidR="0075660D" w:rsidRPr="00FB2C7B">
        <w:rPr>
          <w:rFonts w:ascii="Arial" w:hAnsi="Arial" w:cs="Arial"/>
          <w:sz w:val="20"/>
        </w:rPr>
        <w:t xml:space="preserve">.2 </w:t>
      </w:r>
      <w:r w:rsidR="00023B01" w:rsidRPr="00FB2C7B">
        <w:rPr>
          <w:rFonts w:ascii="Arial" w:hAnsi="Arial" w:cs="Arial"/>
          <w:sz w:val="20"/>
        </w:rPr>
        <w:tab/>
      </w:r>
      <w:r w:rsidR="0075660D" w:rsidRPr="00FB2C7B">
        <w:rPr>
          <w:rFonts w:ascii="Arial" w:hAnsi="Arial" w:cs="Arial"/>
          <w:sz w:val="20"/>
        </w:rPr>
        <w:t>Versicherungsnachweis</w:t>
      </w:r>
    </w:p>
    <w:p w14:paraId="6CE1FE89" w14:textId="77777777" w:rsidR="0075660D" w:rsidRPr="00FB2C7B" w:rsidRDefault="0075660D" w:rsidP="00786410">
      <w:pPr>
        <w:keepNext/>
        <w:autoSpaceDE w:val="0"/>
        <w:autoSpaceDN w:val="0"/>
        <w:adjustRightInd w:val="0"/>
        <w:ind w:left="567"/>
        <w:jc w:val="both"/>
        <w:rPr>
          <w:rFonts w:ascii="Arial" w:hAnsi="Arial" w:cs="Arial"/>
          <w:sz w:val="20"/>
        </w:rPr>
      </w:pPr>
      <w:r w:rsidRPr="00FB2C7B">
        <w:rPr>
          <w:rFonts w:ascii="Arial" w:hAnsi="Arial" w:cs="Arial"/>
          <w:sz w:val="20"/>
        </w:rPr>
        <w:t xml:space="preserve">Der </w:t>
      </w:r>
      <w:r w:rsidR="00786410" w:rsidRPr="00FB2C7B">
        <w:rPr>
          <w:rFonts w:ascii="Arial" w:hAnsi="Arial" w:cs="Arial"/>
          <w:sz w:val="20"/>
        </w:rPr>
        <w:t>Auftragnehmer</w:t>
      </w:r>
      <w:r w:rsidRPr="00FB2C7B">
        <w:rPr>
          <w:rFonts w:ascii="Arial" w:hAnsi="Arial" w:cs="Arial"/>
          <w:sz w:val="20"/>
        </w:rPr>
        <w:t xml:space="preserve"> hat den Versicherungsnachweis durch ein an den </w:t>
      </w:r>
      <w:r w:rsidR="001029FC" w:rsidRPr="00FB2C7B">
        <w:rPr>
          <w:rFonts w:ascii="Arial" w:hAnsi="Arial" w:cs="Arial"/>
          <w:sz w:val="20"/>
        </w:rPr>
        <w:t xml:space="preserve">Auftraggeber </w:t>
      </w:r>
      <w:r w:rsidRPr="00FB2C7B">
        <w:rPr>
          <w:rFonts w:ascii="Arial" w:hAnsi="Arial" w:cs="Arial"/>
          <w:sz w:val="20"/>
        </w:rPr>
        <w:t xml:space="preserve">gerichtetes Bestätigungsschreiben seines Versicherers nachzuweisen und den </w:t>
      </w:r>
      <w:r w:rsidR="001029FC" w:rsidRPr="00FB2C7B">
        <w:rPr>
          <w:rFonts w:ascii="Arial" w:hAnsi="Arial" w:cs="Arial"/>
          <w:sz w:val="20"/>
        </w:rPr>
        <w:t xml:space="preserve">Auftraggeber </w:t>
      </w:r>
      <w:r w:rsidRPr="00FB2C7B">
        <w:rPr>
          <w:rFonts w:ascii="Arial" w:hAnsi="Arial" w:cs="Arial"/>
          <w:sz w:val="20"/>
        </w:rPr>
        <w:t xml:space="preserve">während der Laufzeit dieses Vertrages unverzüglich unmittelbar zu unterrichten, wenn der </w:t>
      </w:r>
      <w:r w:rsidR="00783335" w:rsidRPr="00FB2C7B">
        <w:rPr>
          <w:rFonts w:ascii="Arial" w:hAnsi="Arial" w:cs="Arial"/>
          <w:sz w:val="20"/>
        </w:rPr>
        <w:t>Versicherungsschutz - gleichgül</w:t>
      </w:r>
      <w:r w:rsidRPr="00FB2C7B">
        <w:rPr>
          <w:rFonts w:ascii="Arial" w:hAnsi="Arial" w:cs="Arial"/>
          <w:sz w:val="20"/>
        </w:rPr>
        <w:t>tig aus welchem Grunde - nicht mehr oder nicht mehr in bestätigter Höhe besteht.</w:t>
      </w:r>
    </w:p>
    <w:p w14:paraId="6CE1FE8A" w14:textId="77777777" w:rsidR="0075660D" w:rsidRPr="00FB2C7B" w:rsidRDefault="0075660D" w:rsidP="001F2673">
      <w:pPr>
        <w:autoSpaceDE w:val="0"/>
        <w:autoSpaceDN w:val="0"/>
        <w:adjustRightInd w:val="0"/>
        <w:ind w:left="567"/>
        <w:jc w:val="both"/>
        <w:rPr>
          <w:rFonts w:ascii="Arial" w:hAnsi="Arial" w:cs="Arial"/>
          <w:sz w:val="20"/>
        </w:rPr>
      </w:pPr>
    </w:p>
    <w:p w14:paraId="6CE1FE8B" w14:textId="77777777" w:rsidR="0075660D" w:rsidRPr="00FB2C7B" w:rsidRDefault="0075660D" w:rsidP="001F2673">
      <w:pPr>
        <w:autoSpaceDE w:val="0"/>
        <w:autoSpaceDN w:val="0"/>
        <w:adjustRightInd w:val="0"/>
        <w:ind w:left="567"/>
        <w:jc w:val="both"/>
        <w:rPr>
          <w:rFonts w:ascii="Arial" w:hAnsi="Arial" w:cs="Arial"/>
          <w:sz w:val="20"/>
        </w:rPr>
      </w:pPr>
      <w:r w:rsidRPr="00FB2C7B">
        <w:rPr>
          <w:rFonts w:ascii="Arial" w:hAnsi="Arial" w:cs="Arial"/>
          <w:sz w:val="20"/>
        </w:rPr>
        <w:t xml:space="preserve">Unbeschadet hiervon ist der </w:t>
      </w:r>
      <w:r w:rsidR="00786410" w:rsidRPr="00FB2C7B">
        <w:rPr>
          <w:rFonts w:ascii="Arial" w:hAnsi="Arial" w:cs="Arial"/>
          <w:sz w:val="20"/>
        </w:rPr>
        <w:t>Auftragnehmer</w:t>
      </w:r>
      <w:r w:rsidRPr="00FB2C7B">
        <w:rPr>
          <w:rFonts w:ascii="Arial" w:hAnsi="Arial" w:cs="Arial"/>
          <w:sz w:val="20"/>
        </w:rPr>
        <w:t xml:space="preserve"> dem BLB NRW zur unverzüglichen Anzeige verpflichtet, wenn und soweit Versicherungsschutz nicht mehr besteht.</w:t>
      </w:r>
    </w:p>
    <w:p w14:paraId="6CE1FE8C" w14:textId="77777777" w:rsidR="00006C40" w:rsidRPr="00FB2C7B" w:rsidRDefault="00006C40" w:rsidP="001F2673">
      <w:pPr>
        <w:autoSpaceDE w:val="0"/>
        <w:autoSpaceDN w:val="0"/>
        <w:adjustRightInd w:val="0"/>
        <w:ind w:left="567"/>
        <w:jc w:val="both"/>
        <w:rPr>
          <w:rFonts w:ascii="Arial" w:hAnsi="Arial" w:cs="Arial"/>
          <w:sz w:val="20"/>
        </w:rPr>
      </w:pPr>
    </w:p>
    <w:p w14:paraId="6CE1FE8D" w14:textId="77777777" w:rsidR="00BB037C" w:rsidRPr="00FB2C7B" w:rsidRDefault="00BB037C" w:rsidP="00BB037C">
      <w:pPr>
        <w:tabs>
          <w:tab w:val="left" w:pos="426"/>
          <w:tab w:val="left" w:pos="567"/>
        </w:tabs>
        <w:jc w:val="both"/>
        <w:rPr>
          <w:rFonts w:ascii="Arial" w:hAnsi="Arial" w:cs="Arial"/>
          <w:sz w:val="20"/>
        </w:rPr>
      </w:pPr>
      <w:r w:rsidRPr="00FB2C7B">
        <w:rPr>
          <w:rFonts w:ascii="Arial" w:hAnsi="Arial" w:cs="Arial"/>
          <w:sz w:val="20"/>
        </w:rPr>
        <w:t xml:space="preserve">10.3 </w:t>
      </w:r>
      <w:r w:rsidRPr="00FB2C7B">
        <w:rPr>
          <w:rFonts w:ascii="Arial" w:hAnsi="Arial" w:cs="Arial"/>
          <w:sz w:val="20"/>
        </w:rPr>
        <w:tab/>
        <w:t>Zahlungsverweigerungsrecht</w:t>
      </w:r>
    </w:p>
    <w:p w14:paraId="6CE1FE8E" w14:textId="77777777" w:rsidR="00BB037C" w:rsidRPr="00FB2C7B" w:rsidRDefault="00BB037C" w:rsidP="00BB037C">
      <w:pPr>
        <w:autoSpaceDE w:val="0"/>
        <w:autoSpaceDN w:val="0"/>
        <w:adjustRightInd w:val="0"/>
        <w:ind w:left="567"/>
        <w:jc w:val="both"/>
        <w:rPr>
          <w:rFonts w:ascii="Arial" w:hAnsi="Arial" w:cs="Arial"/>
          <w:sz w:val="20"/>
        </w:rPr>
      </w:pPr>
      <w:r w:rsidRPr="00FB2C7B">
        <w:rPr>
          <w:rFonts w:ascii="Arial" w:hAnsi="Arial" w:cs="Arial"/>
          <w:sz w:val="20"/>
        </w:rPr>
        <w:t>Der Auftragnehmer hat vor dem Nachweis des Versicherungsschutzes keinen Anspruch auf Leistungen des Auftraggebers. Der Auftraggeber kann Zahlungen vom Nachweis des Fortbestehens des Versicherungsschutzes abhängig machen.</w:t>
      </w:r>
    </w:p>
    <w:p w14:paraId="6CE1FE8F" w14:textId="77777777" w:rsidR="00BB037C" w:rsidRPr="00FB2C7B" w:rsidRDefault="00BB037C" w:rsidP="001F2673">
      <w:pPr>
        <w:autoSpaceDE w:val="0"/>
        <w:autoSpaceDN w:val="0"/>
        <w:adjustRightInd w:val="0"/>
        <w:ind w:left="567"/>
        <w:jc w:val="both"/>
        <w:rPr>
          <w:rFonts w:ascii="Arial" w:hAnsi="Arial" w:cs="Arial"/>
          <w:sz w:val="20"/>
        </w:rPr>
      </w:pPr>
    </w:p>
    <w:p w14:paraId="6CE1FE90" w14:textId="77777777" w:rsidR="00337001" w:rsidRPr="00FB2C7B" w:rsidRDefault="00337001" w:rsidP="00EA4E00">
      <w:pPr>
        <w:tabs>
          <w:tab w:val="left" w:pos="567"/>
        </w:tabs>
        <w:jc w:val="both"/>
        <w:rPr>
          <w:rFonts w:ascii="Arial" w:hAnsi="Arial" w:cs="Arial"/>
          <w:sz w:val="20"/>
        </w:rPr>
      </w:pPr>
    </w:p>
    <w:p w14:paraId="6CE1FE91" w14:textId="77777777" w:rsidR="00DA4072" w:rsidRPr="00FB2C7B" w:rsidRDefault="00337001" w:rsidP="00EA4E00">
      <w:pPr>
        <w:tabs>
          <w:tab w:val="left" w:pos="567"/>
        </w:tabs>
        <w:jc w:val="both"/>
        <w:rPr>
          <w:rFonts w:ascii="Arial" w:hAnsi="Arial" w:cs="Arial"/>
          <w:b/>
          <w:sz w:val="20"/>
        </w:rPr>
      </w:pPr>
      <w:r w:rsidRPr="00FB2C7B">
        <w:rPr>
          <w:rFonts w:ascii="Arial" w:hAnsi="Arial" w:cs="Arial"/>
          <w:b/>
          <w:sz w:val="20"/>
        </w:rPr>
        <w:t>§ 11</w:t>
      </w:r>
      <w:r w:rsidR="00044721" w:rsidRPr="00FB2C7B">
        <w:rPr>
          <w:rFonts w:ascii="Arial" w:hAnsi="Arial" w:cs="Arial"/>
          <w:b/>
          <w:sz w:val="20"/>
        </w:rPr>
        <w:t xml:space="preserve"> Rechnungen,</w:t>
      </w:r>
      <w:r w:rsidR="00DA4072" w:rsidRPr="00FB2C7B">
        <w:rPr>
          <w:rFonts w:ascii="Arial" w:hAnsi="Arial" w:cs="Arial"/>
          <w:b/>
          <w:sz w:val="20"/>
        </w:rPr>
        <w:t xml:space="preserve"> </w:t>
      </w:r>
      <w:r w:rsidR="00044721" w:rsidRPr="00FB2C7B">
        <w:rPr>
          <w:rFonts w:ascii="Arial" w:hAnsi="Arial" w:cs="Arial"/>
          <w:b/>
          <w:sz w:val="20"/>
        </w:rPr>
        <w:t>Z</w:t>
      </w:r>
      <w:r w:rsidR="00DA4072" w:rsidRPr="00FB2C7B">
        <w:rPr>
          <w:rFonts w:ascii="Arial" w:hAnsi="Arial" w:cs="Arial"/>
          <w:b/>
          <w:sz w:val="20"/>
        </w:rPr>
        <w:t>ahlung</w:t>
      </w:r>
      <w:r w:rsidR="00044721" w:rsidRPr="00FB2C7B">
        <w:rPr>
          <w:rFonts w:ascii="Arial" w:hAnsi="Arial" w:cs="Arial"/>
          <w:b/>
          <w:sz w:val="20"/>
        </w:rPr>
        <w:t>en</w:t>
      </w:r>
      <w:r w:rsidR="00DA4072" w:rsidRPr="00FB2C7B">
        <w:rPr>
          <w:rFonts w:ascii="Arial" w:hAnsi="Arial" w:cs="Arial"/>
          <w:b/>
          <w:sz w:val="20"/>
        </w:rPr>
        <w:t>, Abtretung</w:t>
      </w:r>
    </w:p>
    <w:p w14:paraId="6CE1FE92" w14:textId="77777777" w:rsidR="00DA4072" w:rsidRPr="00FB2C7B" w:rsidRDefault="00DA4072" w:rsidP="00EA4E00">
      <w:pPr>
        <w:tabs>
          <w:tab w:val="left" w:pos="567"/>
        </w:tabs>
        <w:jc w:val="both"/>
        <w:rPr>
          <w:rFonts w:ascii="Arial" w:hAnsi="Arial" w:cs="Arial"/>
          <w:b/>
          <w:sz w:val="20"/>
        </w:rPr>
      </w:pPr>
    </w:p>
    <w:p w14:paraId="6CE1FE93" w14:textId="77777777" w:rsidR="00DA4072" w:rsidRPr="00FB2C7B" w:rsidRDefault="00141080" w:rsidP="00044721">
      <w:pPr>
        <w:tabs>
          <w:tab w:val="left" w:pos="567"/>
        </w:tabs>
        <w:ind w:left="567" w:hanging="567"/>
        <w:jc w:val="both"/>
        <w:rPr>
          <w:rFonts w:ascii="Arial" w:hAnsi="Arial" w:cs="Arial"/>
          <w:sz w:val="20"/>
        </w:rPr>
      </w:pPr>
      <w:r w:rsidRPr="00FB2C7B">
        <w:rPr>
          <w:rFonts w:ascii="Arial" w:hAnsi="Arial" w:cs="Arial"/>
          <w:sz w:val="20"/>
        </w:rPr>
        <w:t>1</w:t>
      </w:r>
      <w:r w:rsidR="00337001" w:rsidRPr="00FB2C7B">
        <w:rPr>
          <w:rFonts w:ascii="Arial" w:hAnsi="Arial" w:cs="Arial"/>
          <w:sz w:val="20"/>
        </w:rPr>
        <w:t>1</w:t>
      </w:r>
      <w:r w:rsidR="00DA4072" w:rsidRPr="00FB2C7B">
        <w:rPr>
          <w:rFonts w:ascii="Arial" w:hAnsi="Arial" w:cs="Arial"/>
          <w:sz w:val="20"/>
        </w:rPr>
        <w:t xml:space="preserve">.1. </w:t>
      </w:r>
      <w:r w:rsidR="00023B01" w:rsidRPr="00FB2C7B">
        <w:rPr>
          <w:rFonts w:ascii="Arial" w:hAnsi="Arial" w:cs="Arial"/>
          <w:sz w:val="20"/>
        </w:rPr>
        <w:tab/>
      </w:r>
      <w:r w:rsidR="00044721" w:rsidRPr="00FB2C7B">
        <w:rPr>
          <w:rFonts w:ascii="Arial" w:hAnsi="Arial" w:cs="Arial"/>
          <w:sz w:val="20"/>
        </w:rPr>
        <w:t>Rechnungen sind nach ihrem Zweck als Abschlags- oder Schlussrechnung zu bezeichnen; sie sind durchlaufend zu nummerieren und kumulierend aufeinander aufzubauen.</w:t>
      </w:r>
    </w:p>
    <w:p w14:paraId="6CE1FE94" w14:textId="77777777" w:rsidR="00044721" w:rsidRPr="00FB2C7B" w:rsidRDefault="00044721" w:rsidP="00044721">
      <w:pPr>
        <w:tabs>
          <w:tab w:val="left" w:pos="567"/>
        </w:tabs>
        <w:ind w:left="567" w:hanging="567"/>
        <w:jc w:val="both"/>
        <w:rPr>
          <w:rFonts w:ascii="Arial" w:hAnsi="Arial" w:cs="Arial"/>
          <w:sz w:val="20"/>
        </w:rPr>
      </w:pPr>
    </w:p>
    <w:p w14:paraId="6CE1FE95" w14:textId="77777777" w:rsidR="00DA4072" w:rsidRPr="00FB2C7B" w:rsidRDefault="00337001" w:rsidP="00A87FD3">
      <w:pPr>
        <w:ind w:left="567" w:hanging="567"/>
        <w:jc w:val="both"/>
        <w:rPr>
          <w:rFonts w:ascii="Arial" w:hAnsi="Arial" w:cs="Arial"/>
          <w:sz w:val="20"/>
        </w:rPr>
      </w:pPr>
      <w:r w:rsidRPr="00FB2C7B">
        <w:rPr>
          <w:rFonts w:ascii="Arial" w:hAnsi="Arial" w:cs="Arial"/>
          <w:sz w:val="20"/>
        </w:rPr>
        <w:t>11</w:t>
      </w:r>
      <w:r w:rsidR="00023B01" w:rsidRPr="00FB2C7B">
        <w:rPr>
          <w:rFonts w:ascii="Arial" w:hAnsi="Arial" w:cs="Arial"/>
          <w:sz w:val="20"/>
        </w:rPr>
        <w:t>.2.</w:t>
      </w:r>
      <w:r w:rsidR="00023B01" w:rsidRPr="00FB2C7B">
        <w:rPr>
          <w:rFonts w:ascii="Arial" w:hAnsi="Arial" w:cs="Arial"/>
          <w:sz w:val="20"/>
        </w:rPr>
        <w:tab/>
      </w:r>
      <w:r w:rsidR="00DA4072" w:rsidRPr="00FB2C7B">
        <w:rPr>
          <w:rFonts w:ascii="Arial" w:hAnsi="Arial" w:cs="Arial"/>
          <w:sz w:val="20"/>
        </w:rPr>
        <w:t>Der Auftragnehmer ist verpflichtet, Überzahlungen, die bei der Rechnungsprüfung durch die</w:t>
      </w:r>
      <w:r w:rsidR="00A87FD3" w:rsidRPr="00FB2C7B">
        <w:rPr>
          <w:rFonts w:ascii="Arial" w:hAnsi="Arial" w:cs="Arial"/>
          <w:sz w:val="20"/>
        </w:rPr>
        <w:t xml:space="preserve"> </w:t>
      </w:r>
      <w:r w:rsidR="00DA4072" w:rsidRPr="00FB2C7B">
        <w:rPr>
          <w:rFonts w:ascii="Arial" w:hAnsi="Arial" w:cs="Arial"/>
          <w:sz w:val="20"/>
        </w:rPr>
        <w:t>Aufsichtsinstanzen der anweisenden Stelle oder besondere Prüfungsinstanzen mit</w:t>
      </w:r>
      <w:r w:rsidR="00786F0F" w:rsidRPr="00FB2C7B">
        <w:rPr>
          <w:rFonts w:ascii="Arial" w:hAnsi="Arial" w:cs="Arial"/>
          <w:sz w:val="20"/>
        </w:rPr>
        <w:t xml:space="preserve"> </w:t>
      </w:r>
      <w:r w:rsidR="00DA4072" w:rsidRPr="00FB2C7B">
        <w:rPr>
          <w:rFonts w:ascii="Arial" w:hAnsi="Arial" w:cs="Arial"/>
          <w:sz w:val="20"/>
        </w:rPr>
        <w:t>Einschlu</w:t>
      </w:r>
      <w:r w:rsidR="00786F0F" w:rsidRPr="00FB2C7B">
        <w:rPr>
          <w:rFonts w:ascii="Arial" w:hAnsi="Arial" w:cs="Arial"/>
          <w:sz w:val="20"/>
        </w:rPr>
        <w:t>ss</w:t>
      </w:r>
      <w:r w:rsidR="00DA4072" w:rsidRPr="00FB2C7B">
        <w:rPr>
          <w:rFonts w:ascii="Arial" w:hAnsi="Arial" w:cs="Arial"/>
          <w:sz w:val="20"/>
        </w:rPr>
        <w:t xml:space="preserve"> des</w:t>
      </w:r>
      <w:r w:rsidR="00A87FD3" w:rsidRPr="00FB2C7B">
        <w:rPr>
          <w:rFonts w:ascii="Arial" w:hAnsi="Arial" w:cs="Arial"/>
          <w:sz w:val="20"/>
        </w:rPr>
        <w:t xml:space="preserve"> </w:t>
      </w:r>
      <w:r w:rsidR="00DA4072" w:rsidRPr="00FB2C7B">
        <w:rPr>
          <w:rFonts w:ascii="Arial" w:hAnsi="Arial" w:cs="Arial"/>
          <w:sz w:val="20"/>
        </w:rPr>
        <w:t>Rechnungshofes festgestellt werden, unverzüglich zurückzuerstatten.</w:t>
      </w:r>
    </w:p>
    <w:p w14:paraId="6CE1FE96" w14:textId="77777777" w:rsidR="00DA4072" w:rsidRPr="00FB2C7B" w:rsidRDefault="00DA4072" w:rsidP="00EA4E00">
      <w:pPr>
        <w:tabs>
          <w:tab w:val="left" w:pos="567"/>
        </w:tabs>
        <w:jc w:val="both"/>
        <w:rPr>
          <w:rFonts w:ascii="Arial" w:hAnsi="Arial" w:cs="Arial"/>
          <w:sz w:val="20"/>
        </w:rPr>
      </w:pPr>
    </w:p>
    <w:p w14:paraId="6CE1FE97" w14:textId="61B21E16" w:rsidR="00DA4072" w:rsidRPr="00FB2C7B" w:rsidRDefault="00337001" w:rsidP="005D009C">
      <w:pPr>
        <w:tabs>
          <w:tab w:val="left" w:pos="567"/>
        </w:tabs>
        <w:ind w:left="567" w:hanging="567"/>
        <w:jc w:val="both"/>
        <w:rPr>
          <w:rFonts w:ascii="Arial" w:hAnsi="Arial" w:cs="Arial"/>
          <w:sz w:val="20"/>
        </w:rPr>
      </w:pPr>
      <w:r w:rsidRPr="00FB2C7B">
        <w:rPr>
          <w:rFonts w:ascii="Arial" w:hAnsi="Arial" w:cs="Arial"/>
          <w:sz w:val="20"/>
        </w:rPr>
        <w:t>11</w:t>
      </w:r>
      <w:r w:rsidR="00DA4072" w:rsidRPr="00FB2C7B">
        <w:rPr>
          <w:rFonts w:ascii="Arial" w:hAnsi="Arial" w:cs="Arial"/>
          <w:sz w:val="20"/>
        </w:rPr>
        <w:t>.3.</w:t>
      </w:r>
      <w:r w:rsidR="00023B01" w:rsidRPr="00FB2C7B">
        <w:rPr>
          <w:rFonts w:ascii="Arial" w:hAnsi="Arial" w:cs="Arial"/>
          <w:sz w:val="20"/>
        </w:rPr>
        <w:tab/>
      </w:r>
      <w:r w:rsidR="00DA4072" w:rsidRPr="00FB2C7B">
        <w:rPr>
          <w:rFonts w:ascii="Arial" w:hAnsi="Arial" w:cs="Arial"/>
          <w:sz w:val="20"/>
        </w:rPr>
        <w:t>Die Zahlung wird, soweit nicht anders vereinbart, nach Wahl des Auftraggebers innerhalb von 14 Tagen unter Abzug des vereinbarten Skontos oder innerhalb von 30 Tagen ohne Abzug geleistet.</w:t>
      </w:r>
    </w:p>
    <w:p w14:paraId="6CE1FE98" w14:textId="77777777" w:rsidR="00DA4072" w:rsidRPr="00FB2C7B" w:rsidRDefault="00DA4072" w:rsidP="00EA4E00">
      <w:pPr>
        <w:tabs>
          <w:tab w:val="left" w:pos="567"/>
        </w:tabs>
        <w:jc w:val="both"/>
        <w:rPr>
          <w:rFonts w:ascii="Arial" w:hAnsi="Arial" w:cs="Arial"/>
          <w:sz w:val="20"/>
        </w:rPr>
      </w:pPr>
    </w:p>
    <w:p w14:paraId="6CE1FE99" w14:textId="77777777" w:rsidR="00DA4072" w:rsidRPr="00FB2C7B" w:rsidRDefault="00337001" w:rsidP="00A87FD3">
      <w:pPr>
        <w:ind w:left="567" w:hanging="567"/>
        <w:jc w:val="both"/>
        <w:rPr>
          <w:rFonts w:ascii="Arial" w:hAnsi="Arial" w:cs="Arial"/>
          <w:sz w:val="20"/>
        </w:rPr>
      </w:pPr>
      <w:r w:rsidRPr="00FB2C7B">
        <w:rPr>
          <w:rFonts w:ascii="Arial" w:hAnsi="Arial" w:cs="Arial"/>
          <w:sz w:val="20"/>
        </w:rPr>
        <w:t>11</w:t>
      </w:r>
      <w:r w:rsidR="00DA4072" w:rsidRPr="00FB2C7B">
        <w:rPr>
          <w:rFonts w:ascii="Arial" w:hAnsi="Arial" w:cs="Arial"/>
          <w:sz w:val="20"/>
        </w:rPr>
        <w:t xml:space="preserve">.4. </w:t>
      </w:r>
      <w:r w:rsidR="00023B01" w:rsidRPr="00FB2C7B">
        <w:rPr>
          <w:rFonts w:ascii="Arial" w:hAnsi="Arial" w:cs="Arial"/>
          <w:sz w:val="20"/>
        </w:rPr>
        <w:tab/>
      </w:r>
      <w:r w:rsidR="00DA4072" w:rsidRPr="00FB2C7B">
        <w:rPr>
          <w:rFonts w:ascii="Arial" w:hAnsi="Arial" w:cs="Arial"/>
          <w:sz w:val="20"/>
        </w:rPr>
        <w:t>Die Zahlungs- und Skontofrist beginnt mit dem Eingang der prüfungsfähigen Rechnung</w:t>
      </w:r>
      <w:r w:rsidR="00786F0F" w:rsidRPr="00FB2C7B">
        <w:rPr>
          <w:rFonts w:ascii="Arial" w:hAnsi="Arial" w:cs="Arial"/>
          <w:sz w:val="20"/>
        </w:rPr>
        <w:t xml:space="preserve"> </w:t>
      </w:r>
      <w:r w:rsidR="00DA4072" w:rsidRPr="00FB2C7B">
        <w:rPr>
          <w:rFonts w:ascii="Arial" w:hAnsi="Arial" w:cs="Arial"/>
          <w:sz w:val="20"/>
        </w:rPr>
        <w:t>bei der</w:t>
      </w:r>
      <w:r w:rsidR="00A87FD3" w:rsidRPr="00FB2C7B">
        <w:rPr>
          <w:rFonts w:ascii="Arial" w:hAnsi="Arial" w:cs="Arial"/>
          <w:sz w:val="20"/>
        </w:rPr>
        <w:t xml:space="preserve"> </w:t>
      </w:r>
      <w:r w:rsidR="00DA4072" w:rsidRPr="00FB2C7B">
        <w:rPr>
          <w:rFonts w:ascii="Arial" w:hAnsi="Arial" w:cs="Arial"/>
          <w:sz w:val="20"/>
        </w:rPr>
        <w:t xml:space="preserve">benannten Stelle. </w:t>
      </w:r>
    </w:p>
    <w:p w14:paraId="6CE1FE9A" w14:textId="77777777" w:rsidR="00DA4072" w:rsidRPr="00FB2C7B" w:rsidRDefault="00DA4072" w:rsidP="00EA4E00">
      <w:pPr>
        <w:tabs>
          <w:tab w:val="left" w:pos="567"/>
        </w:tabs>
        <w:jc w:val="both"/>
        <w:rPr>
          <w:rFonts w:ascii="Arial" w:hAnsi="Arial" w:cs="Arial"/>
          <w:sz w:val="20"/>
        </w:rPr>
      </w:pPr>
    </w:p>
    <w:p w14:paraId="6CE1FE9B" w14:textId="77777777" w:rsidR="00DA4072" w:rsidRPr="00FB2C7B" w:rsidRDefault="00337001" w:rsidP="00A87FD3">
      <w:pPr>
        <w:ind w:left="567" w:hanging="567"/>
        <w:jc w:val="both"/>
        <w:rPr>
          <w:rFonts w:ascii="Arial" w:hAnsi="Arial" w:cs="Arial"/>
          <w:sz w:val="20"/>
        </w:rPr>
      </w:pPr>
      <w:r w:rsidRPr="00FB2C7B">
        <w:rPr>
          <w:rFonts w:ascii="Arial" w:hAnsi="Arial" w:cs="Arial"/>
          <w:sz w:val="20"/>
        </w:rPr>
        <w:t>11</w:t>
      </w:r>
      <w:r w:rsidR="00DA4072" w:rsidRPr="00FB2C7B">
        <w:rPr>
          <w:rFonts w:ascii="Arial" w:hAnsi="Arial" w:cs="Arial"/>
          <w:sz w:val="20"/>
        </w:rPr>
        <w:t xml:space="preserve">.5. </w:t>
      </w:r>
      <w:r w:rsidR="00EA4E00" w:rsidRPr="00FB2C7B">
        <w:rPr>
          <w:rFonts w:ascii="Arial" w:hAnsi="Arial" w:cs="Arial"/>
          <w:sz w:val="20"/>
        </w:rPr>
        <w:tab/>
      </w:r>
      <w:r w:rsidR="00DA4072" w:rsidRPr="00FB2C7B">
        <w:rPr>
          <w:rFonts w:ascii="Arial" w:hAnsi="Arial" w:cs="Arial"/>
          <w:sz w:val="20"/>
        </w:rPr>
        <w:t>Der Auftragnehmer hat eine zu erstat</w:t>
      </w:r>
      <w:r w:rsidR="00A03398" w:rsidRPr="00FB2C7B">
        <w:rPr>
          <w:rFonts w:ascii="Arial" w:hAnsi="Arial" w:cs="Arial"/>
          <w:sz w:val="20"/>
        </w:rPr>
        <w:t>tende Überzahlung im Sinne von 11</w:t>
      </w:r>
      <w:r w:rsidR="00DA4072" w:rsidRPr="00FB2C7B">
        <w:rPr>
          <w:rFonts w:ascii="Arial" w:hAnsi="Arial" w:cs="Arial"/>
          <w:sz w:val="20"/>
        </w:rPr>
        <w:t>.2. vom Empfang</w:t>
      </w:r>
      <w:r w:rsidR="00786F0F" w:rsidRPr="00FB2C7B">
        <w:rPr>
          <w:rFonts w:ascii="Arial" w:hAnsi="Arial" w:cs="Arial"/>
          <w:sz w:val="20"/>
        </w:rPr>
        <w:t xml:space="preserve"> </w:t>
      </w:r>
      <w:r w:rsidR="00DA4072" w:rsidRPr="00FB2C7B">
        <w:rPr>
          <w:rFonts w:ascii="Arial" w:hAnsi="Arial" w:cs="Arial"/>
          <w:sz w:val="20"/>
        </w:rPr>
        <w:t>der</w:t>
      </w:r>
      <w:r w:rsidR="00A87FD3" w:rsidRPr="00FB2C7B">
        <w:rPr>
          <w:rFonts w:ascii="Arial" w:hAnsi="Arial" w:cs="Arial"/>
          <w:sz w:val="20"/>
        </w:rPr>
        <w:t xml:space="preserve"> </w:t>
      </w:r>
      <w:r w:rsidR="00DA4072" w:rsidRPr="00FB2C7B">
        <w:rPr>
          <w:rFonts w:ascii="Arial" w:hAnsi="Arial" w:cs="Arial"/>
          <w:sz w:val="20"/>
        </w:rPr>
        <w:t>Schlu</w:t>
      </w:r>
      <w:r w:rsidR="00786F0F" w:rsidRPr="00FB2C7B">
        <w:rPr>
          <w:rFonts w:ascii="Arial" w:hAnsi="Arial" w:cs="Arial"/>
          <w:sz w:val="20"/>
        </w:rPr>
        <w:t>ss</w:t>
      </w:r>
      <w:r w:rsidR="00DA4072" w:rsidRPr="00FB2C7B">
        <w:rPr>
          <w:rFonts w:ascii="Arial" w:hAnsi="Arial" w:cs="Arial"/>
          <w:sz w:val="20"/>
        </w:rPr>
        <w:t>zahlung an mit dem Zinssatz für Kredite des Landes zur Deckung von Ausgaben zu verzinsen. Dieser</w:t>
      </w:r>
      <w:r w:rsidR="00A87FD3" w:rsidRPr="00FB2C7B">
        <w:rPr>
          <w:rFonts w:ascii="Arial" w:hAnsi="Arial" w:cs="Arial"/>
          <w:sz w:val="20"/>
        </w:rPr>
        <w:t xml:space="preserve"> </w:t>
      </w:r>
      <w:r w:rsidR="00DA4072" w:rsidRPr="00FB2C7B">
        <w:rPr>
          <w:rFonts w:ascii="Arial" w:hAnsi="Arial" w:cs="Arial"/>
          <w:sz w:val="20"/>
        </w:rPr>
        <w:t xml:space="preserve">Zinssatz wird im </w:t>
      </w:r>
      <w:r w:rsidR="00EA4E00" w:rsidRPr="00FB2C7B">
        <w:rPr>
          <w:rFonts w:ascii="Arial" w:hAnsi="Arial" w:cs="Arial"/>
          <w:sz w:val="20"/>
        </w:rPr>
        <w:t>Ministerialblatt</w:t>
      </w:r>
      <w:r w:rsidR="00DA4072" w:rsidRPr="00FB2C7B">
        <w:rPr>
          <w:rFonts w:ascii="Arial" w:hAnsi="Arial" w:cs="Arial"/>
          <w:sz w:val="20"/>
        </w:rPr>
        <w:t xml:space="preserve"> des Landes NRW bekanntgegeben. Auf Anfrage teilt der Auftraggeber die</w:t>
      </w:r>
      <w:r w:rsidR="00A87FD3" w:rsidRPr="00FB2C7B">
        <w:rPr>
          <w:rFonts w:ascii="Arial" w:hAnsi="Arial" w:cs="Arial"/>
          <w:sz w:val="20"/>
        </w:rPr>
        <w:t xml:space="preserve"> </w:t>
      </w:r>
      <w:r w:rsidR="00DA4072" w:rsidRPr="00FB2C7B">
        <w:rPr>
          <w:rFonts w:ascii="Arial" w:hAnsi="Arial" w:cs="Arial"/>
          <w:sz w:val="20"/>
        </w:rPr>
        <w:t>Höhe</w:t>
      </w:r>
      <w:r w:rsidR="00A87FD3" w:rsidRPr="00FB2C7B">
        <w:rPr>
          <w:rFonts w:ascii="Arial" w:hAnsi="Arial" w:cs="Arial"/>
          <w:sz w:val="20"/>
        </w:rPr>
        <w:t xml:space="preserve"> </w:t>
      </w:r>
      <w:r w:rsidR="00DA4072" w:rsidRPr="00FB2C7B">
        <w:rPr>
          <w:rFonts w:ascii="Arial" w:hAnsi="Arial" w:cs="Arial"/>
          <w:sz w:val="20"/>
        </w:rPr>
        <w:t>des Zinssatzes mit.</w:t>
      </w:r>
    </w:p>
    <w:p w14:paraId="6CE1FE9C" w14:textId="77777777" w:rsidR="00DA4072" w:rsidRPr="00FB2C7B" w:rsidRDefault="00DA4072" w:rsidP="00EA4E00">
      <w:pPr>
        <w:tabs>
          <w:tab w:val="left" w:pos="567"/>
        </w:tabs>
        <w:jc w:val="both"/>
        <w:rPr>
          <w:rFonts w:ascii="Arial" w:hAnsi="Arial" w:cs="Arial"/>
          <w:sz w:val="20"/>
        </w:rPr>
      </w:pPr>
    </w:p>
    <w:p w14:paraId="2F1AE2EE" w14:textId="064C298D" w:rsidR="0022524D" w:rsidRPr="00FB2C7B" w:rsidRDefault="00337001" w:rsidP="0022524D">
      <w:pPr>
        <w:ind w:left="567" w:hanging="567"/>
        <w:jc w:val="both"/>
        <w:rPr>
          <w:rFonts w:ascii="Arial" w:hAnsi="Arial" w:cs="Arial"/>
          <w:b/>
          <w:sz w:val="20"/>
        </w:rPr>
      </w:pPr>
      <w:r w:rsidRPr="00FB2C7B">
        <w:rPr>
          <w:rFonts w:ascii="Arial" w:hAnsi="Arial" w:cs="Arial"/>
          <w:sz w:val="20"/>
        </w:rPr>
        <w:t>11</w:t>
      </w:r>
      <w:r w:rsidR="00DA4072" w:rsidRPr="00FB2C7B">
        <w:rPr>
          <w:rFonts w:ascii="Arial" w:hAnsi="Arial" w:cs="Arial"/>
          <w:sz w:val="20"/>
        </w:rPr>
        <w:t xml:space="preserve">.6. </w:t>
      </w:r>
      <w:r w:rsidR="00EA4E00" w:rsidRPr="00FB2C7B">
        <w:rPr>
          <w:rFonts w:ascii="Arial" w:hAnsi="Arial" w:cs="Arial"/>
          <w:sz w:val="20"/>
        </w:rPr>
        <w:tab/>
      </w:r>
      <w:r w:rsidR="00DA4072" w:rsidRPr="00FB2C7B">
        <w:rPr>
          <w:rFonts w:ascii="Arial" w:hAnsi="Arial" w:cs="Arial"/>
          <w:sz w:val="20"/>
        </w:rPr>
        <w:t>Eine Abtretung der Forderung des Auftragnehmers ist nur mit vorheriger schriftlicher</w:t>
      </w:r>
      <w:r w:rsidR="00786F0F" w:rsidRPr="00FB2C7B">
        <w:rPr>
          <w:rFonts w:ascii="Arial" w:hAnsi="Arial" w:cs="Arial"/>
          <w:sz w:val="20"/>
        </w:rPr>
        <w:t xml:space="preserve"> </w:t>
      </w:r>
      <w:r w:rsidR="002F28FC" w:rsidRPr="00FB2C7B">
        <w:rPr>
          <w:rFonts w:ascii="Arial" w:hAnsi="Arial" w:cs="Arial"/>
          <w:sz w:val="20"/>
        </w:rPr>
        <w:t>Zustimmung des</w:t>
      </w:r>
      <w:r w:rsidR="00A87FD3" w:rsidRPr="00FB2C7B">
        <w:rPr>
          <w:rFonts w:ascii="Arial" w:hAnsi="Arial" w:cs="Arial"/>
          <w:sz w:val="20"/>
        </w:rPr>
        <w:t xml:space="preserve"> </w:t>
      </w:r>
      <w:r w:rsidR="002F28FC" w:rsidRPr="00FB2C7B">
        <w:rPr>
          <w:rFonts w:ascii="Arial" w:hAnsi="Arial" w:cs="Arial"/>
          <w:sz w:val="20"/>
        </w:rPr>
        <w:t>Auf</w:t>
      </w:r>
      <w:r w:rsidR="00DA4072" w:rsidRPr="00FB2C7B">
        <w:rPr>
          <w:rFonts w:ascii="Arial" w:hAnsi="Arial" w:cs="Arial"/>
          <w:sz w:val="20"/>
        </w:rPr>
        <w:t>t</w:t>
      </w:r>
      <w:r w:rsidR="002F28FC" w:rsidRPr="00FB2C7B">
        <w:rPr>
          <w:rFonts w:ascii="Arial" w:hAnsi="Arial" w:cs="Arial"/>
          <w:sz w:val="20"/>
        </w:rPr>
        <w:t>r</w:t>
      </w:r>
      <w:r w:rsidR="00DA4072" w:rsidRPr="00FB2C7B">
        <w:rPr>
          <w:rFonts w:ascii="Arial" w:hAnsi="Arial" w:cs="Arial"/>
          <w:sz w:val="20"/>
        </w:rPr>
        <w:t>aggebers rechtswirksam.</w:t>
      </w:r>
    </w:p>
    <w:p w14:paraId="35807EC2" w14:textId="77777777" w:rsidR="0022524D" w:rsidRPr="00FB2C7B" w:rsidRDefault="0022524D" w:rsidP="00EA4E00">
      <w:pPr>
        <w:pStyle w:val="Textkrper-Einzug2"/>
        <w:tabs>
          <w:tab w:val="left" w:pos="567"/>
        </w:tabs>
        <w:ind w:left="0"/>
        <w:jc w:val="both"/>
        <w:rPr>
          <w:rFonts w:ascii="Arial" w:hAnsi="Arial" w:cs="Arial"/>
          <w:b/>
          <w:sz w:val="20"/>
        </w:rPr>
      </w:pPr>
    </w:p>
    <w:p w14:paraId="1D8B9818" w14:textId="77777777" w:rsidR="0022524D" w:rsidRPr="00FB2C7B" w:rsidRDefault="0022524D" w:rsidP="00EA4E00">
      <w:pPr>
        <w:pStyle w:val="Textkrper-Einzug2"/>
        <w:tabs>
          <w:tab w:val="left" w:pos="567"/>
        </w:tabs>
        <w:ind w:left="0"/>
        <w:jc w:val="both"/>
        <w:rPr>
          <w:rFonts w:ascii="Arial" w:hAnsi="Arial" w:cs="Arial"/>
          <w:b/>
          <w:sz w:val="20"/>
        </w:rPr>
      </w:pPr>
    </w:p>
    <w:p w14:paraId="6CE1FEA0" w14:textId="77777777" w:rsidR="00830BA7" w:rsidRPr="00FB2C7B" w:rsidRDefault="00830BA7" w:rsidP="00FB2C7B">
      <w:pPr>
        <w:pStyle w:val="Textkrper-Einzug2"/>
        <w:keepNext/>
        <w:tabs>
          <w:tab w:val="left" w:pos="567"/>
        </w:tabs>
        <w:ind w:left="0"/>
        <w:jc w:val="both"/>
        <w:rPr>
          <w:rFonts w:ascii="Arial" w:hAnsi="Arial" w:cs="Arial"/>
          <w:b/>
          <w:sz w:val="20"/>
        </w:rPr>
      </w:pPr>
      <w:r w:rsidRPr="00FB2C7B">
        <w:rPr>
          <w:rFonts w:ascii="Arial" w:hAnsi="Arial" w:cs="Arial"/>
          <w:b/>
          <w:sz w:val="20"/>
        </w:rPr>
        <w:t>§</w:t>
      </w:r>
      <w:r w:rsidR="00191C9B" w:rsidRPr="00FB2C7B">
        <w:rPr>
          <w:rFonts w:ascii="Arial" w:hAnsi="Arial" w:cs="Arial"/>
          <w:b/>
          <w:sz w:val="20"/>
        </w:rPr>
        <w:t xml:space="preserve"> </w:t>
      </w:r>
      <w:r w:rsidR="00141080" w:rsidRPr="00FB2C7B">
        <w:rPr>
          <w:rFonts w:ascii="Arial" w:hAnsi="Arial" w:cs="Arial"/>
          <w:b/>
          <w:sz w:val="20"/>
        </w:rPr>
        <w:t>1</w:t>
      </w:r>
      <w:r w:rsidR="00337001" w:rsidRPr="00FB2C7B">
        <w:rPr>
          <w:rFonts w:ascii="Arial" w:hAnsi="Arial" w:cs="Arial"/>
          <w:b/>
          <w:sz w:val="20"/>
        </w:rPr>
        <w:t>2</w:t>
      </w:r>
      <w:r w:rsidRPr="00FB2C7B">
        <w:rPr>
          <w:rFonts w:ascii="Arial" w:hAnsi="Arial" w:cs="Arial"/>
          <w:b/>
          <w:sz w:val="20"/>
        </w:rPr>
        <w:t xml:space="preserve"> </w:t>
      </w:r>
      <w:r w:rsidR="008E1B94" w:rsidRPr="00FB2C7B">
        <w:rPr>
          <w:rFonts w:ascii="Arial" w:hAnsi="Arial" w:cs="Arial"/>
          <w:b/>
          <w:sz w:val="20"/>
        </w:rPr>
        <w:t xml:space="preserve">Abnahme, </w:t>
      </w:r>
      <w:r w:rsidR="00EA4E00" w:rsidRPr="00FB2C7B">
        <w:rPr>
          <w:rFonts w:ascii="Arial" w:hAnsi="Arial" w:cs="Arial"/>
          <w:b/>
          <w:sz w:val="20"/>
        </w:rPr>
        <w:t>Mängelhaftungsansprüche</w:t>
      </w:r>
      <w:r w:rsidRPr="00FB2C7B">
        <w:rPr>
          <w:rFonts w:ascii="Arial" w:hAnsi="Arial" w:cs="Arial"/>
          <w:b/>
          <w:sz w:val="20"/>
        </w:rPr>
        <w:t>, Verjährung</w:t>
      </w:r>
    </w:p>
    <w:p w14:paraId="6CE1FEA1" w14:textId="77777777" w:rsidR="00830BA7" w:rsidRPr="00FB2C7B" w:rsidRDefault="00830BA7" w:rsidP="00FB2C7B">
      <w:pPr>
        <w:keepNext/>
        <w:tabs>
          <w:tab w:val="left" w:pos="426"/>
          <w:tab w:val="left" w:pos="567"/>
        </w:tabs>
        <w:jc w:val="both"/>
        <w:rPr>
          <w:rFonts w:ascii="Arial" w:hAnsi="Arial" w:cs="Arial"/>
          <w:sz w:val="20"/>
        </w:rPr>
      </w:pPr>
    </w:p>
    <w:p w14:paraId="6CE1FEA2" w14:textId="77777777" w:rsidR="008E1B94" w:rsidRPr="00FB2C7B" w:rsidRDefault="008E1B94" w:rsidP="00FB2C7B">
      <w:pPr>
        <w:keepNext/>
        <w:ind w:left="567"/>
        <w:jc w:val="both"/>
        <w:rPr>
          <w:rFonts w:ascii="Arial" w:hAnsi="Arial" w:cs="Arial"/>
          <w:sz w:val="20"/>
        </w:rPr>
      </w:pPr>
      <w:r w:rsidRPr="00FB2C7B">
        <w:rPr>
          <w:rFonts w:ascii="Arial" w:hAnsi="Arial" w:cs="Arial"/>
          <w:sz w:val="20"/>
        </w:rPr>
        <w:t xml:space="preserve">Die Leistungen des </w:t>
      </w:r>
      <w:r w:rsidR="001F2673" w:rsidRPr="00FB2C7B">
        <w:rPr>
          <w:rFonts w:ascii="Arial" w:hAnsi="Arial" w:cs="Arial"/>
          <w:sz w:val="20"/>
        </w:rPr>
        <w:t>Auftragnehmer</w:t>
      </w:r>
      <w:r w:rsidR="00BB037C" w:rsidRPr="00FB2C7B">
        <w:rPr>
          <w:rFonts w:ascii="Arial" w:hAnsi="Arial" w:cs="Arial"/>
          <w:sz w:val="20"/>
        </w:rPr>
        <w:t>s</w:t>
      </w:r>
      <w:r w:rsidRPr="00FB2C7B">
        <w:rPr>
          <w:rFonts w:ascii="Arial" w:hAnsi="Arial" w:cs="Arial"/>
          <w:sz w:val="20"/>
        </w:rPr>
        <w:t xml:space="preserve"> bedürfen einer gemeinsamen förmlichen Abnahme nach Fertigstellung der beauftragten Leistung. Die Leistungen werden auf Antrag des </w:t>
      </w:r>
      <w:r w:rsidR="001F2673" w:rsidRPr="00FB2C7B">
        <w:rPr>
          <w:rFonts w:ascii="Arial" w:hAnsi="Arial" w:cs="Arial"/>
          <w:sz w:val="20"/>
        </w:rPr>
        <w:t>Auftragnehmer</w:t>
      </w:r>
      <w:r w:rsidR="00BB037C" w:rsidRPr="00FB2C7B">
        <w:rPr>
          <w:rFonts w:ascii="Arial" w:hAnsi="Arial" w:cs="Arial"/>
          <w:sz w:val="20"/>
        </w:rPr>
        <w:t>s</w:t>
      </w:r>
      <w:r w:rsidRPr="00FB2C7B">
        <w:rPr>
          <w:rFonts w:ascii="Arial" w:hAnsi="Arial" w:cs="Arial"/>
          <w:sz w:val="20"/>
        </w:rPr>
        <w:t xml:space="preserve"> </w:t>
      </w:r>
      <w:r w:rsidRPr="00FB2C7B">
        <w:rPr>
          <w:rFonts w:ascii="Arial" w:hAnsi="Arial" w:cs="Arial"/>
          <w:sz w:val="20"/>
        </w:rPr>
        <w:lastRenderedPageBreak/>
        <w:t xml:space="preserve">abgenommen, wenn der </w:t>
      </w:r>
      <w:r w:rsidR="001F2673" w:rsidRPr="00FB2C7B">
        <w:rPr>
          <w:rFonts w:ascii="Arial" w:hAnsi="Arial" w:cs="Arial"/>
          <w:sz w:val="20"/>
        </w:rPr>
        <w:t>Auftragnehmer</w:t>
      </w:r>
      <w:r w:rsidRPr="00FB2C7B">
        <w:rPr>
          <w:rFonts w:ascii="Arial" w:hAnsi="Arial" w:cs="Arial"/>
          <w:sz w:val="20"/>
        </w:rPr>
        <w:t xml:space="preserve"> die ihm übertragenen Leistungen im Wesentlichen vollständig und mangelfrei erbracht hat.</w:t>
      </w:r>
    </w:p>
    <w:p w14:paraId="09392011" w14:textId="77777777" w:rsidR="005D009C" w:rsidRPr="00FB2C7B" w:rsidRDefault="005D009C" w:rsidP="008E1B94">
      <w:pPr>
        <w:keepNext/>
        <w:ind w:left="567"/>
        <w:jc w:val="both"/>
        <w:rPr>
          <w:rFonts w:ascii="Arial" w:hAnsi="Arial" w:cs="Arial"/>
          <w:sz w:val="20"/>
        </w:rPr>
      </w:pPr>
    </w:p>
    <w:p w14:paraId="6CE1FEA3" w14:textId="77777777" w:rsidR="00830BA7" w:rsidRPr="00FB2C7B" w:rsidRDefault="00830BA7" w:rsidP="008E1B94">
      <w:pPr>
        <w:keepNext/>
        <w:ind w:left="567"/>
        <w:jc w:val="both"/>
        <w:rPr>
          <w:rFonts w:ascii="Arial" w:hAnsi="Arial" w:cs="Arial"/>
          <w:sz w:val="20"/>
        </w:rPr>
      </w:pPr>
      <w:r w:rsidRPr="00FB2C7B">
        <w:rPr>
          <w:rFonts w:ascii="Arial" w:hAnsi="Arial" w:cs="Arial"/>
          <w:sz w:val="20"/>
        </w:rPr>
        <w:t>Für Mängelhaftungsansprüche gelten die Regelungen de</w:t>
      </w:r>
      <w:r w:rsidR="008E1B94" w:rsidRPr="00FB2C7B">
        <w:rPr>
          <w:rFonts w:ascii="Arial" w:hAnsi="Arial" w:cs="Arial"/>
          <w:sz w:val="20"/>
        </w:rPr>
        <w:t>s Werkvertragsrechts der §§ 634 bis 6</w:t>
      </w:r>
      <w:r w:rsidRPr="00FB2C7B">
        <w:rPr>
          <w:rFonts w:ascii="Arial" w:hAnsi="Arial" w:cs="Arial"/>
          <w:sz w:val="20"/>
        </w:rPr>
        <w:t>38 BGB mit der</w:t>
      </w:r>
      <w:r w:rsidR="008E1B94" w:rsidRPr="00FB2C7B">
        <w:rPr>
          <w:rFonts w:ascii="Arial" w:hAnsi="Arial" w:cs="Arial"/>
          <w:sz w:val="20"/>
        </w:rPr>
        <w:t xml:space="preserve"> </w:t>
      </w:r>
      <w:r w:rsidRPr="00FB2C7B">
        <w:rPr>
          <w:rFonts w:ascii="Arial" w:hAnsi="Arial" w:cs="Arial"/>
          <w:sz w:val="20"/>
        </w:rPr>
        <w:t>Maßgabe, dass der Rücktritt vom Vertrag ausgeschlossen ist; statt des Rücktritts gelten die Kündigungsregeln des Vertrages.</w:t>
      </w:r>
    </w:p>
    <w:p w14:paraId="6CE1FEA4" w14:textId="77777777" w:rsidR="00B4272C" w:rsidRPr="00FB2C7B" w:rsidRDefault="00B4272C" w:rsidP="00EA4E00">
      <w:pPr>
        <w:pStyle w:val="Textkrper-Einzug2"/>
        <w:tabs>
          <w:tab w:val="left" w:pos="567"/>
        </w:tabs>
        <w:ind w:left="0"/>
        <w:jc w:val="both"/>
        <w:rPr>
          <w:rFonts w:ascii="Arial" w:hAnsi="Arial" w:cs="Arial"/>
          <w:sz w:val="20"/>
        </w:rPr>
      </w:pPr>
    </w:p>
    <w:p w14:paraId="6CE1FEA5" w14:textId="77777777" w:rsidR="00006C40" w:rsidRPr="00FB2C7B" w:rsidRDefault="00006C40" w:rsidP="00EA4E00">
      <w:pPr>
        <w:pStyle w:val="Textkrper-Einzug2"/>
        <w:tabs>
          <w:tab w:val="left" w:pos="567"/>
        </w:tabs>
        <w:ind w:left="0"/>
        <w:jc w:val="both"/>
        <w:rPr>
          <w:rFonts w:ascii="Arial" w:hAnsi="Arial" w:cs="Arial"/>
          <w:sz w:val="20"/>
        </w:rPr>
      </w:pPr>
    </w:p>
    <w:p w14:paraId="6CE1FEA6" w14:textId="77777777" w:rsidR="00DA4072" w:rsidRPr="00FB2C7B" w:rsidRDefault="00DA4072" w:rsidP="00386379">
      <w:pPr>
        <w:keepNext/>
        <w:tabs>
          <w:tab w:val="left" w:pos="567"/>
        </w:tabs>
        <w:jc w:val="both"/>
        <w:rPr>
          <w:rFonts w:ascii="Arial" w:hAnsi="Arial" w:cs="Arial"/>
          <w:b/>
          <w:sz w:val="20"/>
        </w:rPr>
      </w:pPr>
      <w:r w:rsidRPr="00FB2C7B">
        <w:rPr>
          <w:rFonts w:ascii="Arial" w:hAnsi="Arial" w:cs="Arial"/>
          <w:b/>
          <w:sz w:val="20"/>
        </w:rPr>
        <w:t>§ 1</w:t>
      </w:r>
      <w:r w:rsidR="00337001" w:rsidRPr="00FB2C7B">
        <w:rPr>
          <w:rFonts w:ascii="Arial" w:hAnsi="Arial" w:cs="Arial"/>
          <w:b/>
          <w:sz w:val="20"/>
        </w:rPr>
        <w:t>3</w:t>
      </w:r>
      <w:r w:rsidRPr="00FB2C7B">
        <w:rPr>
          <w:rFonts w:ascii="Arial" w:hAnsi="Arial" w:cs="Arial"/>
          <w:b/>
          <w:sz w:val="20"/>
        </w:rPr>
        <w:t xml:space="preserve"> Gerichtsstand</w:t>
      </w:r>
    </w:p>
    <w:p w14:paraId="6CE1FEA7" w14:textId="77777777" w:rsidR="00DA4072" w:rsidRPr="00FB2C7B" w:rsidRDefault="00DA4072" w:rsidP="00386379">
      <w:pPr>
        <w:keepNext/>
        <w:tabs>
          <w:tab w:val="left" w:pos="567"/>
        </w:tabs>
        <w:jc w:val="both"/>
        <w:rPr>
          <w:rFonts w:ascii="Arial" w:hAnsi="Arial" w:cs="Arial"/>
          <w:b/>
          <w:sz w:val="20"/>
        </w:rPr>
      </w:pPr>
    </w:p>
    <w:p w14:paraId="6CE1FEA8" w14:textId="77777777" w:rsidR="00B4272C" w:rsidRPr="00FB2C7B" w:rsidRDefault="00B4272C" w:rsidP="00386379">
      <w:pPr>
        <w:keepNext/>
        <w:ind w:left="567"/>
        <w:jc w:val="both"/>
        <w:rPr>
          <w:rFonts w:ascii="Arial" w:hAnsi="Arial" w:cs="Arial"/>
          <w:sz w:val="20"/>
        </w:rPr>
      </w:pPr>
      <w:r w:rsidRPr="00FB2C7B">
        <w:rPr>
          <w:rFonts w:ascii="Arial" w:hAnsi="Arial" w:cs="Arial"/>
          <w:sz w:val="20"/>
        </w:rPr>
        <w:t xml:space="preserve">Gerichtsstand ist der Ort der Niederlassung des BLB NRW, </w:t>
      </w:r>
      <w:r w:rsidR="002F28FC" w:rsidRPr="00FB2C7B">
        <w:rPr>
          <w:rFonts w:ascii="Arial" w:hAnsi="Arial" w:cs="Arial"/>
          <w:sz w:val="20"/>
        </w:rPr>
        <w:t>soweit</w:t>
      </w:r>
      <w:r w:rsidRPr="00FB2C7B">
        <w:rPr>
          <w:rFonts w:ascii="Arial" w:hAnsi="Arial" w:cs="Arial"/>
          <w:sz w:val="20"/>
        </w:rPr>
        <w:t xml:space="preserve"> gesetzlich zulässig.</w:t>
      </w:r>
    </w:p>
    <w:p w14:paraId="6CE1FEA9" w14:textId="77777777" w:rsidR="00A21134" w:rsidRPr="00FB2C7B" w:rsidRDefault="00A21134" w:rsidP="00386379">
      <w:pPr>
        <w:jc w:val="both"/>
        <w:rPr>
          <w:rFonts w:ascii="Arial" w:hAnsi="Arial" w:cs="Arial"/>
          <w:sz w:val="20"/>
        </w:rPr>
      </w:pPr>
    </w:p>
    <w:p w14:paraId="6CE1FEAA" w14:textId="77777777" w:rsidR="00BB037C" w:rsidRPr="00FB2C7B" w:rsidRDefault="00BB037C" w:rsidP="00386379">
      <w:pPr>
        <w:tabs>
          <w:tab w:val="left" w:pos="426"/>
          <w:tab w:val="left" w:pos="567"/>
        </w:tabs>
        <w:jc w:val="both"/>
        <w:rPr>
          <w:rFonts w:ascii="Arial" w:hAnsi="Arial" w:cs="Arial"/>
          <w:b/>
          <w:sz w:val="20"/>
        </w:rPr>
      </w:pPr>
    </w:p>
    <w:p w14:paraId="6CE1FEAB" w14:textId="6DA2DC83" w:rsidR="00A21134" w:rsidRPr="00FB2C7B" w:rsidRDefault="00337001" w:rsidP="00BB037C">
      <w:pPr>
        <w:keepNext/>
        <w:tabs>
          <w:tab w:val="left" w:pos="426"/>
          <w:tab w:val="left" w:pos="567"/>
        </w:tabs>
        <w:jc w:val="both"/>
        <w:rPr>
          <w:rFonts w:ascii="Arial" w:hAnsi="Arial" w:cs="Arial"/>
          <w:sz w:val="20"/>
        </w:rPr>
      </w:pPr>
      <w:r w:rsidRPr="00FB2C7B">
        <w:rPr>
          <w:rFonts w:ascii="Arial" w:hAnsi="Arial" w:cs="Arial"/>
          <w:b/>
          <w:sz w:val="20"/>
        </w:rPr>
        <w:t>§ 14</w:t>
      </w:r>
      <w:r w:rsidR="00EB24FC" w:rsidRPr="00FB2C7B">
        <w:rPr>
          <w:rFonts w:ascii="Arial" w:hAnsi="Arial" w:cs="Arial"/>
          <w:b/>
          <w:sz w:val="20"/>
        </w:rPr>
        <w:t xml:space="preserve"> </w:t>
      </w:r>
      <w:r w:rsidR="00A21134" w:rsidRPr="00FB2C7B">
        <w:rPr>
          <w:rFonts w:ascii="Arial" w:hAnsi="Arial" w:cs="Arial"/>
          <w:b/>
          <w:sz w:val="20"/>
        </w:rPr>
        <w:t>Verpflichtung nach</w:t>
      </w:r>
      <w:r w:rsidR="001D263E" w:rsidRPr="00FB2C7B">
        <w:rPr>
          <w:rFonts w:ascii="Arial" w:hAnsi="Arial" w:cs="Arial"/>
          <w:b/>
          <w:sz w:val="20"/>
        </w:rPr>
        <w:t xml:space="preserve"> dem Verpflichtungsgesetz vom 02</w:t>
      </w:r>
      <w:r w:rsidR="00A21134" w:rsidRPr="00FB2C7B">
        <w:rPr>
          <w:rFonts w:ascii="Arial" w:hAnsi="Arial" w:cs="Arial"/>
          <w:b/>
          <w:sz w:val="20"/>
        </w:rPr>
        <w:t xml:space="preserve">.03.1974 </w:t>
      </w:r>
      <w:r w:rsidR="00A21134" w:rsidRPr="00FB2C7B">
        <w:rPr>
          <w:rFonts w:ascii="Arial" w:hAnsi="Arial" w:cs="Arial"/>
          <w:sz w:val="20"/>
        </w:rPr>
        <w:t>(</w:t>
      </w:r>
      <w:r w:rsidR="00EA4E00" w:rsidRPr="00FB2C7B">
        <w:rPr>
          <w:rFonts w:ascii="Arial" w:hAnsi="Arial" w:cs="Arial"/>
          <w:sz w:val="20"/>
        </w:rPr>
        <w:t>BGBl</w:t>
      </w:r>
      <w:r w:rsidR="00A21134" w:rsidRPr="00FB2C7B">
        <w:rPr>
          <w:rFonts w:ascii="Arial" w:hAnsi="Arial" w:cs="Arial"/>
          <w:sz w:val="20"/>
        </w:rPr>
        <w:t>. I S. 469 ff/547)</w:t>
      </w:r>
    </w:p>
    <w:p w14:paraId="6CE1FEAC" w14:textId="77777777" w:rsidR="00A21134" w:rsidRPr="00FB2C7B" w:rsidRDefault="00A21134" w:rsidP="00BB037C">
      <w:pPr>
        <w:keepNext/>
        <w:tabs>
          <w:tab w:val="left" w:pos="426"/>
          <w:tab w:val="left" w:pos="567"/>
        </w:tabs>
        <w:jc w:val="both"/>
        <w:rPr>
          <w:rFonts w:ascii="Arial" w:hAnsi="Arial" w:cs="Arial"/>
          <w:sz w:val="20"/>
        </w:rPr>
      </w:pPr>
    </w:p>
    <w:p w14:paraId="6CE1FEAD" w14:textId="77777777" w:rsidR="00A21134" w:rsidRPr="00FB2C7B" w:rsidRDefault="00A21134" w:rsidP="00BB037C">
      <w:pPr>
        <w:keepNext/>
        <w:ind w:left="567"/>
        <w:jc w:val="both"/>
        <w:rPr>
          <w:rFonts w:ascii="Arial" w:hAnsi="Arial" w:cs="Arial"/>
          <w:sz w:val="20"/>
        </w:rPr>
      </w:pPr>
      <w:r w:rsidRPr="00FB2C7B">
        <w:rPr>
          <w:rFonts w:ascii="Arial" w:hAnsi="Arial" w:cs="Arial"/>
          <w:sz w:val="20"/>
        </w:rPr>
        <w:t xml:space="preserve">Der </w:t>
      </w:r>
      <w:r w:rsidR="00BB037C" w:rsidRPr="00FB2C7B">
        <w:rPr>
          <w:rFonts w:ascii="Arial" w:hAnsi="Arial" w:cs="Arial"/>
          <w:sz w:val="20"/>
        </w:rPr>
        <w:t>Auftragnehmer</w:t>
      </w:r>
      <w:r w:rsidRPr="00FB2C7B">
        <w:rPr>
          <w:rFonts w:ascii="Arial" w:hAnsi="Arial" w:cs="Arial"/>
          <w:sz w:val="20"/>
        </w:rPr>
        <w:t xml:space="preserve"> verpflichtet sich, auf Verlangen des </w:t>
      </w:r>
      <w:r w:rsidR="00BB037C" w:rsidRPr="00FB2C7B">
        <w:rPr>
          <w:rFonts w:ascii="Arial" w:hAnsi="Arial" w:cs="Arial"/>
          <w:sz w:val="20"/>
        </w:rPr>
        <w:t xml:space="preserve">Auftraggebers </w:t>
      </w:r>
      <w:r w:rsidRPr="00FB2C7B">
        <w:rPr>
          <w:rFonts w:ascii="Arial" w:hAnsi="Arial" w:cs="Arial"/>
          <w:sz w:val="20"/>
        </w:rPr>
        <w:t>rechtzeitig vor Aufnahme der Tätigkeiten eine Verpflichtungserklärung über die gewissenhafte Erfüllung seiner Obliegenhei</w:t>
      </w:r>
      <w:r w:rsidR="001F2673" w:rsidRPr="00FB2C7B">
        <w:rPr>
          <w:rFonts w:ascii="Arial" w:hAnsi="Arial" w:cs="Arial"/>
          <w:sz w:val="20"/>
        </w:rPr>
        <w:t xml:space="preserve">ten nach dem </w:t>
      </w:r>
      <w:r w:rsidRPr="00FB2C7B">
        <w:rPr>
          <w:rFonts w:ascii="Arial" w:hAnsi="Arial" w:cs="Arial"/>
          <w:sz w:val="20"/>
        </w:rPr>
        <w:t xml:space="preserve">Verpflichtungsgesetz abzugeben. Er hat dafür zu sorgen, dass ggf. auch seine mit den Leistungen fachlich betrauten Beschäftigten gegenüber dem </w:t>
      </w:r>
      <w:r w:rsidR="00BB037C" w:rsidRPr="00FB2C7B">
        <w:rPr>
          <w:rFonts w:ascii="Arial" w:hAnsi="Arial" w:cs="Arial"/>
          <w:sz w:val="20"/>
        </w:rPr>
        <w:t>Auftraggeber</w:t>
      </w:r>
      <w:r w:rsidRPr="00FB2C7B">
        <w:rPr>
          <w:rFonts w:ascii="Arial" w:hAnsi="Arial" w:cs="Arial"/>
          <w:sz w:val="20"/>
        </w:rPr>
        <w:t xml:space="preserve"> ebenfalls rechtzeitig eine Verpflichtungserklärung abgeben.</w:t>
      </w:r>
    </w:p>
    <w:p w14:paraId="6CE1FEAE" w14:textId="77777777" w:rsidR="001F2673" w:rsidRPr="00FB2C7B" w:rsidRDefault="001F2673" w:rsidP="001F2673">
      <w:pPr>
        <w:keepNext/>
        <w:ind w:left="567"/>
        <w:jc w:val="both"/>
        <w:rPr>
          <w:rFonts w:ascii="Arial" w:hAnsi="Arial" w:cs="Arial"/>
          <w:sz w:val="20"/>
        </w:rPr>
      </w:pPr>
    </w:p>
    <w:p w14:paraId="6CE1FEAF" w14:textId="77777777" w:rsidR="00A21134" w:rsidRPr="00FB2C7B" w:rsidRDefault="00A21134" w:rsidP="00BB037C">
      <w:pPr>
        <w:keepNext/>
        <w:ind w:left="567"/>
        <w:jc w:val="both"/>
        <w:rPr>
          <w:rFonts w:ascii="Arial" w:hAnsi="Arial" w:cs="Arial"/>
          <w:sz w:val="20"/>
        </w:rPr>
      </w:pPr>
      <w:r w:rsidRPr="00FB2C7B">
        <w:rPr>
          <w:rFonts w:ascii="Arial" w:hAnsi="Arial" w:cs="Arial"/>
          <w:sz w:val="20"/>
        </w:rPr>
        <w:t xml:space="preserve">Der </w:t>
      </w:r>
      <w:r w:rsidR="00BB037C" w:rsidRPr="00FB2C7B">
        <w:rPr>
          <w:rFonts w:ascii="Arial" w:hAnsi="Arial" w:cs="Arial"/>
          <w:sz w:val="20"/>
        </w:rPr>
        <w:t>Auftraggeber</w:t>
      </w:r>
      <w:r w:rsidRPr="00FB2C7B">
        <w:rPr>
          <w:rFonts w:ascii="Arial" w:hAnsi="Arial" w:cs="Arial"/>
          <w:sz w:val="20"/>
        </w:rPr>
        <w:t xml:space="preserve"> kann Zahlungen an den </w:t>
      </w:r>
      <w:r w:rsidR="00BB037C" w:rsidRPr="00FB2C7B">
        <w:rPr>
          <w:rFonts w:ascii="Arial" w:hAnsi="Arial" w:cs="Arial"/>
          <w:sz w:val="20"/>
        </w:rPr>
        <w:t>Auftragnehmer</w:t>
      </w:r>
      <w:r w:rsidRPr="00FB2C7B">
        <w:rPr>
          <w:rFonts w:ascii="Arial" w:hAnsi="Arial" w:cs="Arial"/>
          <w:sz w:val="20"/>
        </w:rPr>
        <w:t xml:space="preserve"> solange verweigern, bis eine Verpflichtung im vorstehenden Sinne erfolgt ist. </w:t>
      </w:r>
    </w:p>
    <w:p w14:paraId="6CE1FEB0" w14:textId="77777777" w:rsidR="00BB037C" w:rsidRPr="00FB2C7B" w:rsidRDefault="00BB037C" w:rsidP="00BB037C">
      <w:pPr>
        <w:tabs>
          <w:tab w:val="left" w:pos="426"/>
          <w:tab w:val="left" w:pos="567"/>
        </w:tabs>
        <w:jc w:val="both"/>
        <w:rPr>
          <w:rFonts w:ascii="Arial" w:hAnsi="Arial" w:cs="Arial"/>
          <w:sz w:val="20"/>
        </w:rPr>
      </w:pPr>
    </w:p>
    <w:p w14:paraId="68E97DFE" w14:textId="77777777" w:rsidR="00386379" w:rsidRPr="00FB2C7B" w:rsidRDefault="00386379" w:rsidP="00BB037C">
      <w:pPr>
        <w:tabs>
          <w:tab w:val="left" w:pos="426"/>
          <w:tab w:val="left" w:pos="567"/>
        </w:tabs>
        <w:jc w:val="both"/>
        <w:rPr>
          <w:rFonts w:ascii="Arial" w:hAnsi="Arial" w:cs="Arial"/>
          <w:sz w:val="20"/>
        </w:rPr>
      </w:pPr>
    </w:p>
    <w:p w14:paraId="6CE1FEB4" w14:textId="18D96536" w:rsidR="00EB24FC" w:rsidRPr="00FB2C7B" w:rsidRDefault="00BB037C" w:rsidP="0022524D">
      <w:pPr>
        <w:tabs>
          <w:tab w:val="left" w:pos="426"/>
          <w:tab w:val="left" w:pos="567"/>
        </w:tabs>
        <w:jc w:val="both"/>
        <w:rPr>
          <w:rFonts w:ascii="Arial" w:hAnsi="Arial" w:cs="Arial"/>
          <w:b/>
          <w:sz w:val="20"/>
        </w:rPr>
      </w:pPr>
      <w:r w:rsidRPr="00FB2C7B">
        <w:rPr>
          <w:rFonts w:ascii="Arial" w:hAnsi="Arial" w:cs="Arial"/>
          <w:b/>
          <w:sz w:val="20"/>
        </w:rPr>
        <w:t>§ 15</w:t>
      </w:r>
      <w:r w:rsidR="00D77285" w:rsidRPr="00FB2C7B">
        <w:rPr>
          <w:rFonts w:ascii="Arial" w:hAnsi="Arial" w:cs="Arial"/>
          <w:b/>
          <w:sz w:val="20"/>
        </w:rPr>
        <w:tab/>
      </w:r>
      <w:r w:rsidR="0022524D" w:rsidRPr="00FB2C7B">
        <w:rPr>
          <w:rFonts w:ascii="Arial" w:hAnsi="Arial" w:cs="Arial"/>
          <w:b/>
          <w:sz w:val="20"/>
        </w:rPr>
        <w:t>Erklärung nach dem Tariftreue- und Vergabegesetz NRW</w:t>
      </w:r>
    </w:p>
    <w:p w14:paraId="670C74E6" w14:textId="77777777" w:rsidR="0022524D" w:rsidRPr="00FB2C7B" w:rsidRDefault="0022524D" w:rsidP="0022524D">
      <w:pPr>
        <w:tabs>
          <w:tab w:val="left" w:pos="426"/>
          <w:tab w:val="left" w:pos="567"/>
        </w:tabs>
        <w:jc w:val="both"/>
        <w:rPr>
          <w:rFonts w:ascii="Arial" w:hAnsi="Arial" w:cs="Arial"/>
          <w:b/>
          <w:sz w:val="20"/>
        </w:rPr>
      </w:pPr>
    </w:p>
    <w:p w14:paraId="248E9DCA" w14:textId="554B1E58" w:rsidR="0022524D" w:rsidRPr="00FB2C7B" w:rsidRDefault="0022524D" w:rsidP="00046F54">
      <w:pPr>
        <w:ind w:left="567"/>
        <w:jc w:val="both"/>
        <w:rPr>
          <w:rFonts w:ascii="Arial" w:hAnsi="Arial" w:cs="Arial"/>
          <w:sz w:val="20"/>
        </w:rPr>
      </w:pPr>
      <w:r w:rsidRPr="00FB2C7B">
        <w:rPr>
          <w:rFonts w:ascii="Arial" w:hAnsi="Arial" w:cs="Arial"/>
          <w:sz w:val="20"/>
        </w:rPr>
        <w:t>Der BLB NRW ist nach dem Tariftreue- und Vergabegesetz NRW gehalten, mit seinen Auftragnehmern Vereinbarungen über die Einhaltung bestimmter rechtlicher Vorgaben zu treffen und auch für die Einhaltung dieser Vereinbarungen geeignete Sanktionen zu vereinbaren. Die Verpflichtungen und Vertragsbedingungen nach dem Tariftreue- und Vergabegesetz NRW</w:t>
      </w:r>
      <w:r w:rsidR="009A0242" w:rsidRPr="00FB2C7B">
        <w:rPr>
          <w:rFonts w:ascii="Arial" w:hAnsi="Arial" w:cs="Arial"/>
          <w:sz w:val="20"/>
        </w:rPr>
        <w:t xml:space="preserve"> (Anlage 10)</w:t>
      </w:r>
      <w:r w:rsidRPr="00FB2C7B">
        <w:rPr>
          <w:rFonts w:ascii="Arial" w:hAnsi="Arial" w:cs="Arial"/>
          <w:sz w:val="20"/>
        </w:rPr>
        <w:t>, insbesondere die dort geregelten Vertragsstrafen, sind Bestandteil dieses Vertrages.</w:t>
      </w:r>
    </w:p>
    <w:p w14:paraId="0E48108C" w14:textId="77777777" w:rsidR="0022524D" w:rsidRPr="00FB2C7B" w:rsidRDefault="0022524D" w:rsidP="00046F54">
      <w:pPr>
        <w:ind w:left="567"/>
        <w:jc w:val="both"/>
        <w:rPr>
          <w:rFonts w:ascii="Arial" w:hAnsi="Arial" w:cs="Arial"/>
          <w:sz w:val="20"/>
        </w:rPr>
      </w:pPr>
    </w:p>
    <w:p w14:paraId="6CE1FEBA" w14:textId="77777777" w:rsidR="00D77285" w:rsidRPr="00FB2C7B" w:rsidRDefault="00D77285" w:rsidP="00D77285">
      <w:pPr>
        <w:tabs>
          <w:tab w:val="left" w:pos="426"/>
          <w:tab w:val="left" w:pos="567"/>
        </w:tabs>
        <w:jc w:val="both"/>
        <w:rPr>
          <w:rFonts w:ascii="Arial" w:hAnsi="Arial" w:cs="Arial"/>
          <w:sz w:val="20"/>
        </w:rPr>
      </w:pPr>
    </w:p>
    <w:p w14:paraId="6CE1FEBB" w14:textId="77777777" w:rsidR="00D77285" w:rsidRPr="00FB2C7B" w:rsidRDefault="00D77285" w:rsidP="00D77285">
      <w:pPr>
        <w:tabs>
          <w:tab w:val="left" w:pos="426"/>
          <w:tab w:val="left" w:pos="567"/>
        </w:tabs>
        <w:jc w:val="both"/>
        <w:rPr>
          <w:rFonts w:ascii="Arial" w:hAnsi="Arial" w:cs="Arial"/>
          <w:b/>
          <w:sz w:val="20"/>
        </w:rPr>
      </w:pPr>
      <w:r w:rsidRPr="00FB2C7B">
        <w:rPr>
          <w:rFonts w:ascii="Arial" w:hAnsi="Arial" w:cs="Arial"/>
          <w:b/>
          <w:sz w:val="20"/>
        </w:rPr>
        <w:t>§16</w:t>
      </w:r>
      <w:r w:rsidRPr="00FB2C7B">
        <w:rPr>
          <w:rFonts w:ascii="Arial" w:hAnsi="Arial" w:cs="Arial"/>
          <w:b/>
          <w:sz w:val="20"/>
        </w:rPr>
        <w:tab/>
        <w:t>Salvatorische Klausel</w:t>
      </w:r>
    </w:p>
    <w:p w14:paraId="6CE1FEBC" w14:textId="77777777" w:rsidR="00D77285" w:rsidRPr="00FB2C7B" w:rsidRDefault="00D77285" w:rsidP="00D77285">
      <w:pPr>
        <w:tabs>
          <w:tab w:val="left" w:pos="426"/>
          <w:tab w:val="left" w:pos="567"/>
        </w:tabs>
        <w:ind w:left="567"/>
        <w:jc w:val="both"/>
        <w:rPr>
          <w:rFonts w:ascii="Arial" w:hAnsi="Arial" w:cs="Arial"/>
          <w:sz w:val="20"/>
        </w:rPr>
      </w:pPr>
    </w:p>
    <w:p w14:paraId="6CE1FEBD" w14:textId="77777777" w:rsidR="00D77285" w:rsidRPr="00FB2C7B" w:rsidRDefault="00D77285" w:rsidP="00D77285">
      <w:pPr>
        <w:tabs>
          <w:tab w:val="left" w:pos="426"/>
          <w:tab w:val="left" w:pos="567"/>
        </w:tabs>
        <w:ind w:left="567"/>
        <w:jc w:val="both"/>
        <w:rPr>
          <w:rFonts w:ascii="Arial" w:hAnsi="Arial" w:cs="Arial"/>
          <w:sz w:val="20"/>
        </w:rPr>
      </w:pPr>
      <w:r w:rsidRPr="00FB2C7B">
        <w:rPr>
          <w:rFonts w:ascii="Arial" w:hAnsi="Arial" w:cs="Arial"/>
          <w:sz w:val="20"/>
        </w:rPr>
        <w:t>Sollten einzelne Bestimmungen dieses Vertrages unwirksam oder undurchführbar sein, so wird dadurch die Wirksamkeit der übrigen Bestimmungen nicht berührt. In diesem Fall gelten anstelle der unwirksamen oder undurchführbaren Bestimmungen solche als vereinbart, die dem Zweck der unwirksamen oder undurchführbaren Bestimmungen am nächsten kommen.</w:t>
      </w:r>
    </w:p>
    <w:p w14:paraId="6CE1FEBE" w14:textId="77777777" w:rsidR="00D77285" w:rsidRPr="00FB2C7B" w:rsidRDefault="00D77285" w:rsidP="00D77285">
      <w:pPr>
        <w:tabs>
          <w:tab w:val="left" w:pos="426"/>
          <w:tab w:val="left" w:pos="567"/>
        </w:tabs>
        <w:ind w:left="567"/>
        <w:jc w:val="both"/>
        <w:rPr>
          <w:rFonts w:ascii="Arial" w:hAnsi="Arial" w:cs="Arial"/>
          <w:sz w:val="20"/>
        </w:rPr>
      </w:pPr>
    </w:p>
    <w:sectPr w:rsidR="00D77285" w:rsidRPr="00FB2C7B" w:rsidSect="00DE6AF7">
      <w:headerReference w:type="default" r:id="rId8"/>
      <w:footerReference w:type="even" r:id="rId9"/>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1FEC2" w14:textId="77777777" w:rsidR="00B504F9" w:rsidRDefault="00B504F9">
      <w:r>
        <w:separator/>
      </w:r>
    </w:p>
  </w:endnote>
  <w:endnote w:type="continuationSeparator" w:id="0">
    <w:p w14:paraId="6CE1FEC3" w14:textId="77777777" w:rsidR="00B504F9" w:rsidRDefault="00B5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FEC4" w14:textId="77777777" w:rsidR="00B504F9" w:rsidRDefault="005A36A4" w:rsidP="00DA4072">
    <w:pPr>
      <w:pStyle w:val="Fuzeile"/>
      <w:framePr w:wrap="around" w:vAnchor="text" w:hAnchor="margin" w:xAlign="right" w:y="1"/>
      <w:rPr>
        <w:rStyle w:val="Seitenzahl"/>
      </w:rPr>
    </w:pPr>
    <w:r>
      <w:rPr>
        <w:rStyle w:val="Seitenzahl"/>
      </w:rPr>
      <w:fldChar w:fldCharType="begin"/>
    </w:r>
    <w:r w:rsidR="00B504F9">
      <w:rPr>
        <w:rStyle w:val="Seitenzahl"/>
      </w:rPr>
      <w:instrText xml:space="preserve">PAGE  </w:instrText>
    </w:r>
    <w:r>
      <w:rPr>
        <w:rStyle w:val="Seitenzahl"/>
      </w:rPr>
      <w:fldChar w:fldCharType="separate"/>
    </w:r>
    <w:r w:rsidR="006D7CB6">
      <w:rPr>
        <w:rStyle w:val="Seitenzahl"/>
        <w:noProof/>
      </w:rPr>
      <w:t>2</w:t>
    </w:r>
    <w:r>
      <w:rPr>
        <w:rStyle w:val="Seitenzahl"/>
      </w:rPr>
      <w:fldChar w:fldCharType="end"/>
    </w:r>
  </w:p>
  <w:p w14:paraId="6CE1FEC5" w14:textId="77777777" w:rsidR="00B504F9" w:rsidRDefault="00B504F9" w:rsidP="0068293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FEC6" w14:textId="77777777" w:rsidR="00B504F9" w:rsidRPr="007B25C1" w:rsidRDefault="005A36A4" w:rsidP="00DA4072">
    <w:pPr>
      <w:pStyle w:val="Fuzeile"/>
      <w:framePr w:wrap="around" w:vAnchor="text" w:hAnchor="margin" w:xAlign="right" w:y="1"/>
      <w:rPr>
        <w:rStyle w:val="Seitenzahl"/>
        <w:rFonts w:ascii="Futura Book" w:hAnsi="Futura Book"/>
        <w:sz w:val="18"/>
        <w:szCs w:val="18"/>
      </w:rPr>
    </w:pPr>
    <w:r w:rsidRPr="007B25C1">
      <w:rPr>
        <w:rStyle w:val="Seitenzahl"/>
        <w:rFonts w:ascii="Futura Book" w:hAnsi="Futura Book"/>
        <w:sz w:val="18"/>
        <w:szCs w:val="18"/>
      </w:rPr>
      <w:fldChar w:fldCharType="begin"/>
    </w:r>
    <w:r w:rsidR="00B504F9" w:rsidRPr="007B25C1">
      <w:rPr>
        <w:rStyle w:val="Seitenzahl"/>
        <w:rFonts w:ascii="Futura Book" w:hAnsi="Futura Book"/>
        <w:sz w:val="18"/>
        <w:szCs w:val="18"/>
      </w:rPr>
      <w:instrText xml:space="preserve">PAGE  </w:instrText>
    </w:r>
    <w:r w:rsidRPr="007B25C1">
      <w:rPr>
        <w:rStyle w:val="Seitenzahl"/>
        <w:rFonts w:ascii="Futura Book" w:hAnsi="Futura Book"/>
        <w:sz w:val="18"/>
        <w:szCs w:val="18"/>
      </w:rPr>
      <w:fldChar w:fldCharType="separate"/>
    </w:r>
    <w:r w:rsidR="00D82CAD">
      <w:rPr>
        <w:rStyle w:val="Seitenzahl"/>
        <w:rFonts w:ascii="Futura Book" w:hAnsi="Futura Book"/>
        <w:noProof/>
        <w:sz w:val="18"/>
        <w:szCs w:val="18"/>
      </w:rPr>
      <w:t>1</w:t>
    </w:r>
    <w:r w:rsidRPr="007B25C1">
      <w:rPr>
        <w:rStyle w:val="Seitenzahl"/>
        <w:rFonts w:ascii="Futura Book" w:hAnsi="Futura Book"/>
        <w:sz w:val="18"/>
        <w:szCs w:val="18"/>
      </w:rPr>
      <w:fldChar w:fldCharType="end"/>
    </w:r>
  </w:p>
  <w:p w14:paraId="6CE1FEC7" w14:textId="77B57AE3" w:rsidR="00B504F9" w:rsidRPr="00CF32CA" w:rsidRDefault="00DA08B8" w:rsidP="0068293A">
    <w:pPr>
      <w:pStyle w:val="Fuzeile"/>
      <w:ind w:right="360"/>
      <w:rPr>
        <w:rFonts w:ascii="Arial" w:hAnsi="Arial" w:cs="Arial"/>
        <w:sz w:val="18"/>
        <w:szCs w:val="18"/>
      </w:rPr>
    </w:pPr>
    <w:r w:rsidRPr="00CF32CA">
      <w:rPr>
        <w:rFonts w:ascii="Arial" w:hAnsi="Arial" w:cs="Arial"/>
        <w:sz w:val="18"/>
        <w:szCs w:val="18"/>
      </w:rPr>
      <w:t xml:space="preserve">Allgemeine Auftragsbedingungen (AVB) </w:t>
    </w:r>
    <w:r w:rsidR="00B504F9" w:rsidRPr="00CF32CA">
      <w:rPr>
        <w:rFonts w:ascii="Arial" w:hAnsi="Arial" w:cs="Arial"/>
        <w:sz w:val="18"/>
        <w:szCs w:val="18"/>
      </w:rPr>
      <w:t xml:space="preserve">Stand </w:t>
    </w:r>
    <w:r w:rsidR="00CF32CA" w:rsidRPr="00CF32CA">
      <w:rPr>
        <w:rFonts w:ascii="Arial" w:hAnsi="Arial" w:cs="Arial"/>
        <w:sz w:val="18"/>
        <w:szCs w:val="18"/>
      </w:rPr>
      <w:t>2</w:t>
    </w:r>
    <w:r w:rsidR="006D41B3">
      <w:rPr>
        <w:rFonts w:ascii="Arial" w:hAnsi="Arial" w:cs="Arial"/>
        <w:sz w:val="18"/>
        <w:szCs w:val="18"/>
      </w:rPr>
      <w:t>2.05.2024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1FEC0" w14:textId="77777777" w:rsidR="00B504F9" w:rsidRDefault="00B504F9">
      <w:r>
        <w:separator/>
      </w:r>
    </w:p>
  </w:footnote>
  <w:footnote w:type="continuationSeparator" w:id="0">
    <w:p w14:paraId="6CE1FEC1" w14:textId="77777777" w:rsidR="00B504F9" w:rsidRDefault="00B5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76E8" w14:textId="261B3D9B" w:rsidR="005D009C" w:rsidRDefault="00CF32CA">
    <w:pPr>
      <w:pStyle w:val="Kopfzeile"/>
    </w:pPr>
    <w:r>
      <w:rPr>
        <w:noProof/>
      </w:rPr>
      <w:drawing>
        <wp:anchor distT="0" distB="0" distL="114300" distR="114300" simplePos="0" relativeHeight="251658240" behindDoc="0" locked="1" layoutInCell="0" allowOverlap="1" wp14:anchorId="6CE1FEBF" wp14:editId="28A391C0">
          <wp:simplePos x="0" y="0"/>
          <wp:positionH relativeFrom="page">
            <wp:posOffset>6217920</wp:posOffset>
          </wp:positionH>
          <wp:positionV relativeFrom="paragraph">
            <wp:posOffset>168275</wp:posOffset>
          </wp:positionV>
          <wp:extent cx="706755" cy="723900"/>
          <wp:effectExtent l="0" t="0" r="0" b="0"/>
          <wp:wrapSquare wrapText="bothSides"/>
          <wp:docPr id="2" name="Bild 2" descr="BL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B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755" cy="723900"/>
                  </a:xfrm>
                  <a:prstGeom prst="rect">
                    <a:avLst/>
                  </a:prstGeom>
                  <a:noFill/>
                </pic:spPr>
              </pic:pic>
            </a:graphicData>
          </a:graphic>
          <wp14:sizeRelH relativeFrom="page">
            <wp14:pctWidth>0</wp14:pctWidth>
          </wp14:sizeRelH>
          <wp14:sizeRelV relativeFrom="page">
            <wp14:pctHeight>0</wp14:pctHeight>
          </wp14:sizeRelV>
        </wp:anchor>
      </w:drawing>
    </w:r>
    <w:r w:rsidR="0022524D">
      <w:tab/>
    </w:r>
    <w:r w:rsidR="0022524D">
      <w:tab/>
    </w:r>
  </w:p>
  <w:p w14:paraId="35AF2B0A" w14:textId="77777777" w:rsidR="0022524D" w:rsidRDefault="0022524D">
    <w:pPr>
      <w:pStyle w:val="Kopfzeile"/>
    </w:pPr>
  </w:p>
  <w:p w14:paraId="1C13012B" w14:textId="77777777" w:rsidR="0022524D" w:rsidRDefault="0022524D">
    <w:pPr>
      <w:pStyle w:val="Kopfzeile"/>
    </w:pPr>
  </w:p>
  <w:p w14:paraId="20207CA1" w14:textId="77777777" w:rsidR="0022524D" w:rsidRDefault="0022524D">
    <w:pPr>
      <w:pStyle w:val="Kopfzeile"/>
    </w:pPr>
  </w:p>
  <w:p w14:paraId="1959F433" w14:textId="77777777" w:rsidR="0022524D" w:rsidRDefault="0022524D">
    <w:pPr>
      <w:pStyle w:val="Kopfzeile"/>
    </w:pPr>
  </w:p>
  <w:p w14:paraId="2AF9F57C" w14:textId="77777777" w:rsidR="0022524D" w:rsidRDefault="0022524D">
    <w:pPr>
      <w:pStyle w:val="Kopfzeile"/>
    </w:pPr>
  </w:p>
  <w:p w14:paraId="524B6F49" w14:textId="77777777" w:rsidR="0022524D" w:rsidRDefault="002252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596"/>
    <w:multiLevelType w:val="multilevel"/>
    <w:tmpl w:val="BC1042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83598E"/>
    <w:multiLevelType w:val="singleLevel"/>
    <w:tmpl w:val="C25E498E"/>
    <w:lvl w:ilvl="0">
      <w:start w:val="1"/>
      <w:numFmt w:val="lowerLetter"/>
      <w:lvlText w:val="%1)"/>
      <w:lvlJc w:val="left"/>
      <w:pPr>
        <w:tabs>
          <w:tab w:val="num" w:pos="780"/>
        </w:tabs>
        <w:ind w:left="780" w:hanging="360"/>
      </w:pPr>
      <w:rPr>
        <w:rFonts w:hint="default"/>
      </w:rPr>
    </w:lvl>
  </w:abstractNum>
  <w:abstractNum w:abstractNumId="2" w15:restartNumberingAfterBreak="0">
    <w:nsid w:val="03C544E2"/>
    <w:multiLevelType w:val="singleLevel"/>
    <w:tmpl w:val="AFB8B8DE"/>
    <w:lvl w:ilvl="0">
      <w:start w:val="2"/>
      <w:numFmt w:val="decimal"/>
      <w:lvlText w:val="%1"/>
      <w:lvlJc w:val="left"/>
      <w:pPr>
        <w:tabs>
          <w:tab w:val="num" w:pos="420"/>
        </w:tabs>
        <w:ind w:left="420" w:hanging="420"/>
      </w:pPr>
      <w:rPr>
        <w:rFonts w:hint="default"/>
      </w:rPr>
    </w:lvl>
  </w:abstractNum>
  <w:abstractNum w:abstractNumId="3" w15:restartNumberingAfterBreak="0">
    <w:nsid w:val="05070183"/>
    <w:multiLevelType w:val="multilevel"/>
    <w:tmpl w:val="52B2D98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0E2083"/>
    <w:multiLevelType w:val="multilevel"/>
    <w:tmpl w:val="CDD4B9F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DB07F3"/>
    <w:multiLevelType w:val="multilevel"/>
    <w:tmpl w:val="5CEC520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B528DB"/>
    <w:multiLevelType w:val="multilevel"/>
    <w:tmpl w:val="20E2C2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992E96"/>
    <w:multiLevelType w:val="hybridMultilevel"/>
    <w:tmpl w:val="ED546002"/>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2AB364E"/>
    <w:multiLevelType w:val="multilevel"/>
    <w:tmpl w:val="23667BB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9927D7E"/>
    <w:multiLevelType w:val="multilevel"/>
    <w:tmpl w:val="3E9C6E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9C9136A"/>
    <w:multiLevelType w:val="hybridMultilevel"/>
    <w:tmpl w:val="F11A1FAE"/>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DFF0F17"/>
    <w:multiLevelType w:val="multilevel"/>
    <w:tmpl w:val="278C8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F62417D"/>
    <w:multiLevelType w:val="multilevel"/>
    <w:tmpl w:val="2B5845D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6F0CEC"/>
    <w:multiLevelType w:val="multilevel"/>
    <w:tmpl w:val="CB34314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AB29D7"/>
    <w:multiLevelType w:val="hybridMultilevel"/>
    <w:tmpl w:val="C00656B8"/>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5" w15:restartNumberingAfterBreak="0">
    <w:nsid w:val="499F173F"/>
    <w:multiLevelType w:val="multilevel"/>
    <w:tmpl w:val="E510205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C92554"/>
    <w:multiLevelType w:val="multilevel"/>
    <w:tmpl w:val="A3DEE7D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3D979A3"/>
    <w:multiLevelType w:val="multilevel"/>
    <w:tmpl w:val="7C0A1F2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837552"/>
    <w:multiLevelType w:val="multilevel"/>
    <w:tmpl w:val="3CA4AF5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905530E"/>
    <w:multiLevelType w:val="multilevel"/>
    <w:tmpl w:val="F2820DC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9A6777D"/>
    <w:multiLevelType w:val="multilevel"/>
    <w:tmpl w:val="8548C1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35607E"/>
    <w:multiLevelType w:val="multilevel"/>
    <w:tmpl w:val="0504EDC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9343D7"/>
    <w:multiLevelType w:val="singleLevel"/>
    <w:tmpl w:val="93BC230A"/>
    <w:lvl w:ilvl="0">
      <w:start w:val="1"/>
      <w:numFmt w:val="lowerLetter"/>
      <w:lvlText w:val=""/>
      <w:lvlJc w:val="left"/>
      <w:pPr>
        <w:tabs>
          <w:tab w:val="num" w:pos="360"/>
        </w:tabs>
        <w:ind w:left="360" w:hanging="360"/>
      </w:pPr>
      <w:rPr>
        <w:rFonts w:hint="default"/>
      </w:rPr>
    </w:lvl>
  </w:abstractNum>
  <w:abstractNum w:abstractNumId="23" w15:restartNumberingAfterBreak="0">
    <w:nsid w:val="71B87B6D"/>
    <w:multiLevelType w:val="singleLevel"/>
    <w:tmpl w:val="94D4F860"/>
    <w:lvl w:ilvl="0">
      <w:start w:val="1"/>
      <w:numFmt w:val="lowerLetter"/>
      <w:lvlText w:val="%1)"/>
      <w:lvlJc w:val="left"/>
      <w:pPr>
        <w:tabs>
          <w:tab w:val="num" w:pos="780"/>
        </w:tabs>
        <w:ind w:left="780" w:hanging="360"/>
      </w:pPr>
      <w:rPr>
        <w:rFonts w:hint="default"/>
      </w:rPr>
    </w:lvl>
  </w:abstractNum>
  <w:abstractNum w:abstractNumId="24" w15:restartNumberingAfterBreak="0">
    <w:nsid w:val="726F6F9A"/>
    <w:multiLevelType w:val="singleLevel"/>
    <w:tmpl w:val="82BC04A0"/>
    <w:lvl w:ilvl="0">
      <w:start w:val="1"/>
      <w:numFmt w:val="decimal"/>
      <w:lvlText w:val="%1."/>
      <w:lvlJc w:val="left"/>
      <w:pPr>
        <w:tabs>
          <w:tab w:val="num" w:pos="420"/>
        </w:tabs>
        <w:ind w:left="420" w:hanging="420"/>
      </w:pPr>
      <w:rPr>
        <w:rFonts w:hint="default"/>
      </w:rPr>
    </w:lvl>
  </w:abstractNum>
  <w:abstractNum w:abstractNumId="25" w15:restartNumberingAfterBreak="0">
    <w:nsid w:val="73AB4732"/>
    <w:multiLevelType w:val="multilevel"/>
    <w:tmpl w:val="0F5C805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65F5CAD"/>
    <w:multiLevelType w:val="multilevel"/>
    <w:tmpl w:val="655015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23"/>
  </w:num>
  <w:num w:numId="3">
    <w:abstractNumId w:val="2"/>
  </w:num>
  <w:num w:numId="4">
    <w:abstractNumId w:val="15"/>
  </w:num>
  <w:num w:numId="5">
    <w:abstractNumId w:val="17"/>
  </w:num>
  <w:num w:numId="6">
    <w:abstractNumId w:val="9"/>
  </w:num>
  <w:num w:numId="7">
    <w:abstractNumId w:val="24"/>
  </w:num>
  <w:num w:numId="8">
    <w:abstractNumId w:val="20"/>
  </w:num>
  <w:num w:numId="9">
    <w:abstractNumId w:val="25"/>
  </w:num>
  <w:num w:numId="10">
    <w:abstractNumId w:val="12"/>
  </w:num>
  <w:num w:numId="11">
    <w:abstractNumId w:val="4"/>
  </w:num>
  <w:num w:numId="12">
    <w:abstractNumId w:val="18"/>
  </w:num>
  <w:num w:numId="13">
    <w:abstractNumId w:val="11"/>
  </w:num>
  <w:num w:numId="14">
    <w:abstractNumId w:val="26"/>
  </w:num>
  <w:num w:numId="15">
    <w:abstractNumId w:val="1"/>
  </w:num>
  <w:num w:numId="16">
    <w:abstractNumId w:val="3"/>
  </w:num>
  <w:num w:numId="17">
    <w:abstractNumId w:val="13"/>
  </w:num>
  <w:num w:numId="18">
    <w:abstractNumId w:val="6"/>
  </w:num>
  <w:num w:numId="19">
    <w:abstractNumId w:val="19"/>
  </w:num>
  <w:num w:numId="20">
    <w:abstractNumId w:val="22"/>
  </w:num>
  <w:num w:numId="21">
    <w:abstractNumId w:val="0"/>
  </w:num>
  <w:num w:numId="22">
    <w:abstractNumId w:val="5"/>
  </w:num>
  <w:num w:numId="23">
    <w:abstractNumId w:val="16"/>
  </w:num>
  <w:num w:numId="24">
    <w:abstractNumId w:val="21"/>
  </w:num>
  <w:num w:numId="25">
    <w:abstractNumId w:val="10"/>
  </w:num>
  <w:num w:numId="26">
    <w:abstractNumId w:val="7"/>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t/H2HM/G5c7h3mAYbjgkZ2W1I5Pl3eA1g8svI29OTaG7VWwQIlTyKBiERR+I+uxz1XcRhXJbGE7L+mavtMCnw==" w:salt="9TQXOrO7DB6tb/qX1ociB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B6"/>
    <w:rsid w:val="00006C40"/>
    <w:rsid w:val="00023B01"/>
    <w:rsid w:val="00044721"/>
    <w:rsid w:val="00046F54"/>
    <w:rsid w:val="00093ABF"/>
    <w:rsid w:val="000D7D35"/>
    <w:rsid w:val="001025AF"/>
    <w:rsid w:val="001029FC"/>
    <w:rsid w:val="001211DF"/>
    <w:rsid w:val="00141080"/>
    <w:rsid w:val="00147F8B"/>
    <w:rsid w:val="00191C9B"/>
    <w:rsid w:val="00194311"/>
    <w:rsid w:val="001C197A"/>
    <w:rsid w:val="001D263E"/>
    <w:rsid w:val="001E2BDF"/>
    <w:rsid w:val="001F2673"/>
    <w:rsid w:val="001F7118"/>
    <w:rsid w:val="00201509"/>
    <w:rsid w:val="00224026"/>
    <w:rsid w:val="0022524D"/>
    <w:rsid w:val="00267A41"/>
    <w:rsid w:val="002974E3"/>
    <w:rsid w:val="002C157D"/>
    <w:rsid w:val="002E0F8D"/>
    <w:rsid w:val="002F28FC"/>
    <w:rsid w:val="00332285"/>
    <w:rsid w:val="00337001"/>
    <w:rsid w:val="00342FCC"/>
    <w:rsid w:val="00386379"/>
    <w:rsid w:val="003A6F8F"/>
    <w:rsid w:val="003B03D8"/>
    <w:rsid w:val="003D7293"/>
    <w:rsid w:val="003F22ED"/>
    <w:rsid w:val="0040525F"/>
    <w:rsid w:val="0043407D"/>
    <w:rsid w:val="004E07C9"/>
    <w:rsid w:val="004E33C1"/>
    <w:rsid w:val="00565BB8"/>
    <w:rsid w:val="00596357"/>
    <w:rsid w:val="005A36A4"/>
    <w:rsid w:val="005B0568"/>
    <w:rsid w:val="005D009C"/>
    <w:rsid w:val="005D3AD6"/>
    <w:rsid w:val="005E025C"/>
    <w:rsid w:val="005E0B78"/>
    <w:rsid w:val="005F7D1E"/>
    <w:rsid w:val="0068293A"/>
    <w:rsid w:val="00692BEE"/>
    <w:rsid w:val="006A0391"/>
    <w:rsid w:val="006A21EB"/>
    <w:rsid w:val="006D41B3"/>
    <w:rsid w:val="006D7CB6"/>
    <w:rsid w:val="0071729D"/>
    <w:rsid w:val="00747F78"/>
    <w:rsid w:val="00756069"/>
    <w:rsid w:val="0075660D"/>
    <w:rsid w:val="00766A8E"/>
    <w:rsid w:val="00783335"/>
    <w:rsid w:val="00786410"/>
    <w:rsid w:val="00786F0F"/>
    <w:rsid w:val="007B25C1"/>
    <w:rsid w:val="008028A1"/>
    <w:rsid w:val="00830BA7"/>
    <w:rsid w:val="00836987"/>
    <w:rsid w:val="0087193B"/>
    <w:rsid w:val="008D07BB"/>
    <w:rsid w:val="008E1B94"/>
    <w:rsid w:val="008E6C95"/>
    <w:rsid w:val="00951CCB"/>
    <w:rsid w:val="009A0242"/>
    <w:rsid w:val="009C1792"/>
    <w:rsid w:val="009D5F57"/>
    <w:rsid w:val="009E6517"/>
    <w:rsid w:val="00A03398"/>
    <w:rsid w:val="00A21134"/>
    <w:rsid w:val="00A87FD3"/>
    <w:rsid w:val="00A97EB4"/>
    <w:rsid w:val="00AC38DA"/>
    <w:rsid w:val="00AD3066"/>
    <w:rsid w:val="00AF04B6"/>
    <w:rsid w:val="00B04BD6"/>
    <w:rsid w:val="00B2021D"/>
    <w:rsid w:val="00B4272C"/>
    <w:rsid w:val="00B504F9"/>
    <w:rsid w:val="00B7007E"/>
    <w:rsid w:val="00BB037C"/>
    <w:rsid w:val="00BC1D82"/>
    <w:rsid w:val="00BC2EBC"/>
    <w:rsid w:val="00CA109D"/>
    <w:rsid w:val="00CB6921"/>
    <w:rsid w:val="00CC0A88"/>
    <w:rsid w:val="00CF32CA"/>
    <w:rsid w:val="00D534A0"/>
    <w:rsid w:val="00D579B5"/>
    <w:rsid w:val="00D725F3"/>
    <w:rsid w:val="00D77285"/>
    <w:rsid w:val="00D82CAD"/>
    <w:rsid w:val="00D960FA"/>
    <w:rsid w:val="00DA08B8"/>
    <w:rsid w:val="00DA4072"/>
    <w:rsid w:val="00DB661E"/>
    <w:rsid w:val="00DE6AF7"/>
    <w:rsid w:val="00DF1EDB"/>
    <w:rsid w:val="00DF2DCA"/>
    <w:rsid w:val="00E81A1A"/>
    <w:rsid w:val="00EA4E00"/>
    <w:rsid w:val="00EA7AE1"/>
    <w:rsid w:val="00EB24FC"/>
    <w:rsid w:val="00EC27F3"/>
    <w:rsid w:val="00EE588E"/>
    <w:rsid w:val="00F042DD"/>
    <w:rsid w:val="00F44CA7"/>
    <w:rsid w:val="00FA348E"/>
    <w:rsid w:val="00FB2C7B"/>
    <w:rsid w:val="00FE0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E1FE1F"/>
  <w15:docId w15:val="{779EBE54-1077-406F-9B08-26820C5F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6AF7"/>
    <w:rPr>
      <w:sz w:val="24"/>
    </w:rPr>
  </w:style>
  <w:style w:type="paragraph" w:styleId="berschrift1">
    <w:name w:val="heading 1"/>
    <w:basedOn w:val="Standard"/>
    <w:next w:val="Standard"/>
    <w:qFormat/>
    <w:rsid w:val="00DE6AF7"/>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DE6AF7"/>
    <w:pPr>
      <w:ind w:left="420"/>
    </w:pPr>
  </w:style>
  <w:style w:type="paragraph" w:styleId="Textkrper-Einzug2">
    <w:name w:val="Body Text Indent 2"/>
    <w:basedOn w:val="Standard"/>
    <w:rsid w:val="00DE6AF7"/>
    <w:pPr>
      <w:ind w:left="426"/>
    </w:pPr>
  </w:style>
  <w:style w:type="paragraph" w:styleId="Kopfzeile">
    <w:name w:val="header"/>
    <w:basedOn w:val="Standard"/>
    <w:rsid w:val="00DE6AF7"/>
    <w:pPr>
      <w:tabs>
        <w:tab w:val="center" w:pos="4536"/>
        <w:tab w:val="right" w:pos="9072"/>
      </w:tabs>
    </w:pPr>
  </w:style>
  <w:style w:type="paragraph" w:styleId="Fuzeile">
    <w:name w:val="footer"/>
    <w:basedOn w:val="Standard"/>
    <w:rsid w:val="00DE6AF7"/>
    <w:pPr>
      <w:tabs>
        <w:tab w:val="center" w:pos="4536"/>
        <w:tab w:val="right" w:pos="9072"/>
      </w:tabs>
    </w:pPr>
  </w:style>
  <w:style w:type="paragraph" w:customStyle="1" w:styleId="ABSATZ2EINGEZOGEN">
    <w:name w:val="ABSATZ 2* EINGEZOGEN"/>
    <w:rsid w:val="0075660D"/>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rPr>
  </w:style>
  <w:style w:type="paragraph" w:styleId="Sprechblasentext">
    <w:name w:val="Balloon Text"/>
    <w:basedOn w:val="Standard"/>
    <w:semiHidden/>
    <w:rsid w:val="00CA109D"/>
    <w:rPr>
      <w:rFonts w:ascii="Tahoma" w:hAnsi="Tahoma" w:cs="Tahoma"/>
      <w:sz w:val="16"/>
      <w:szCs w:val="16"/>
    </w:rPr>
  </w:style>
  <w:style w:type="character" w:styleId="Seitenzahl">
    <w:name w:val="page number"/>
    <w:basedOn w:val="Absatz-Standardschriftart"/>
    <w:rsid w:val="0068293A"/>
  </w:style>
  <w:style w:type="paragraph" w:customStyle="1" w:styleId="ABSATZ1EINGEZOGEN">
    <w:name w:val="ABSATZ 1* EINGEZOGEN"/>
    <w:rsid w:val="00141080"/>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rPr>
  </w:style>
  <w:style w:type="paragraph" w:styleId="Textkrper3">
    <w:name w:val="Body Text 3"/>
    <w:basedOn w:val="Standard"/>
    <w:rsid w:val="00EA7AE1"/>
    <w:pPr>
      <w:spacing w:after="120"/>
    </w:pPr>
    <w:rPr>
      <w:sz w:val="16"/>
      <w:szCs w:val="16"/>
    </w:rPr>
  </w:style>
  <w:style w:type="paragraph" w:styleId="Listenabsatz">
    <w:name w:val="List Paragraph"/>
    <w:basedOn w:val="Standard"/>
    <w:uiPriority w:val="34"/>
    <w:qFormat/>
    <w:rsid w:val="005D009C"/>
    <w:pPr>
      <w:ind w:left="720"/>
      <w:contextualSpacing/>
    </w:pPr>
  </w:style>
  <w:style w:type="character" w:styleId="Hyperlink">
    <w:name w:val="Hyperlink"/>
    <w:uiPriority w:val="99"/>
    <w:unhideWhenUsed/>
    <w:rsid w:val="009A0242"/>
    <w:rPr>
      <w:color w:val="0000FF"/>
      <w:u w:val="single"/>
    </w:rPr>
  </w:style>
  <w:style w:type="character" w:styleId="BesuchterLink">
    <w:name w:val="FollowedHyperlink"/>
    <w:basedOn w:val="Absatz-Standardschriftart"/>
    <w:semiHidden/>
    <w:unhideWhenUsed/>
    <w:rsid w:val="009A0242"/>
    <w:rPr>
      <w:color w:val="800080" w:themeColor="followedHyperlink"/>
      <w:u w:val="single"/>
    </w:rPr>
  </w:style>
  <w:style w:type="character" w:styleId="NichtaufgelsteErwhnung">
    <w:name w:val="Unresolved Mention"/>
    <w:basedOn w:val="Absatz-Standardschriftart"/>
    <w:uiPriority w:val="99"/>
    <w:semiHidden/>
    <w:unhideWhenUsed/>
    <w:rsid w:val="00FB2C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9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lb.nrw.de/BLB_Hauptauftritt/Service/Standards/index.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1971</Words>
  <Characters>14155</Characters>
  <Application>Microsoft Office Word</Application>
  <DocSecurity>4</DocSecurity>
  <Lines>117</Lines>
  <Paragraphs>32</Paragraphs>
  <ScaleCrop>false</ScaleCrop>
  <HeadingPairs>
    <vt:vector size="2" baseType="variant">
      <vt:variant>
        <vt:lpstr>Titel</vt:lpstr>
      </vt:variant>
      <vt:variant>
        <vt:i4>1</vt:i4>
      </vt:variant>
    </vt:vector>
  </HeadingPairs>
  <TitlesOfParts>
    <vt:vector size="1" baseType="lpstr">
      <vt:lpstr>Anlage 1</vt:lpstr>
    </vt:vector>
  </TitlesOfParts>
  <Company>BLB NRW</Company>
  <LinksUpToDate>false</LinksUpToDate>
  <CharactersWithSpaces>16094</CharactersWithSpaces>
  <SharedDoc>false</SharedDoc>
  <HLinks>
    <vt:vector size="6" baseType="variant">
      <vt:variant>
        <vt:i4>524350</vt:i4>
      </vt:variant>
      <vt:variant>
        <vt:i4>0</vt:i4>
      </vt:variant>
      <vt:variant>
        <vt:i4>0</vt:i4>
      </vt:variant>
      <vt:variant>
        <vt:i4>5</vt:i4>
      </vt:variant>
      <vt:variant>
        <vt:lpwstr>http://www.blb.nrw.de/BLB_Hauptauftritt/Compliance/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creator>Dr. Borris Richrath</dc:creator>
  <cp:lastModifiedBy>Gurr Martina (BLB Z)</cp:lastModifiedBy>
  <cp:revision>2</cp:revision>
  <cp:lastPrinted>2017-05-26T08:21:00Z</cp:lastPrinted>
  <dcterms:created xsi:type="dcterms:W3CDTF">2024-05-22T07:42:00Z</dcterms:created>
  <dcterms:modified xsi:type="dcterms:W3CDTF">2024-05-22T07:42:00Z</dcterms:modified>
</cp:coreProperties>
</file>